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both"/>
        <w:rPr>
          <w:rFonts w:hint="default" w:ascii="Times New Roman" w:hAnsi="Times New Roman" w:cs="Times New Roman"/>
          <w:color w:val="auto"/>
          <w:sz w:val="20"/>
          <w:szCs w:val="20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  <w:lang w:val="en-US" w:eastAsia="zh-CN"/>
        </w:rPr>
        <w:t>YH-LGH-SOP-001（F）-0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lang w:val="en-US" w:eastAsia="zh-CN"/>
        </w:rPr>
        <w:t>2</w:t>
      </w:r>
    </w:p>
    <w:p>
      <w:pPr>
        <w:pStyle w:val="5"/>
        <w:rPr>
          <w:rFonts w:hint="default" w:ascii="Times New Roman" w:hAnsi="Times New Roman" w:cs="Times New Roman" w:eastAsiaTheme="minorEastAsia"/>
          <w:b/>
          <w:color w:val="auto"/>
          <w:kern w:val="44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color w:val="auto"/>
          <w:kern w:val="44"/>
          <w:sz w:val="28"/>
          <w:szCs w:val="28"/>
        </w:rPr>
        <w:t>方案编号：</w:t>
      </w:r>
    </w:p>
    <w:p>
      <w:pPr>
        <w:pStyle w:val="5"/>
        <w:rPr>
          <w:rFonts w:hint="default" w:ascii="Times New Roman" w:hAnsi="Times New Roman" w:cs="Times New Roman" w:eastAsiaTheme="minorEastAsia"/>
          <w:b/>
          <w:color w:val="auto"/>
          <w:kern w:val="44"/>
          <w:sz w:val="28"/>
          <w:szCs w:val="28"/>
          <w:lang w:val="en-US" w:eastAsia="zh-CN"/>
        </w:rPr>
      </w:pPr>
    </w:p>
    <w:p>
      <w:pPr>
        <w:jc w:val="center"/>
        <w:rPr>
          <w:rFonts w:hint="default" w:ascii="Times New Roman" w:hAnsi="Times New Roman" w:cs="Times New Roman" w:eastAsiaTheme="minorEastAsia"/>
          <w:b/>
          <w:color w:val="auto"/>
          <w:sz w:val="36"/>
          <w:szCs w:val="36"/>
        </w:rPr>
      </w:pPr>
      <w:bookmarkStart w:id="18" w:name="_GoBack"/>
      <w:r>
        <w:rPr>
          <w:rFonts w:hint="default" w:ascii="Times New Roman" w:hAnsi="Times New Roman" w:cs="Times New Roman" w:eastAsiaTheme="minorEastAsia"/>
          <w:b/>
          <w:color w:val="auto"/>
          <w:sz w:val="96"/>
          <w:szCs w:val="140"/>
        </w:rPr>
        <w:drawing>
          <wp:inline distT="0" distB="0" distL="0" distR="0">
            <wp:extent cx="4298315" cy="883920"/>
            <wp:effectExtent l="0" t="0" r="6985" b="11430"/>
            <wp:docPr id="1" name="图片 1" descr="C:\Users\HSSJD-~1\AppData\Local\Temp\158693993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HSSJD-~1\AppData\Local\Temp\1586939931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8515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8"/>
    </w:p>
    <w:p>
      <w:pPr>
        <w:snapToGrid w:val="0"/>
        <w:spacing w:line="480" w:lineRule="auto"/>
        <w:ind w:left="31" w:leftChars="15" w:firstLine="210" w:firstLineChars="100"/>
        <w:rPr>
          <w:rFonts w:hint="default" w:ascii="Times New Roman" w:hAnsi="Times New Roman" w:cs="Times New Roman" w:eastAsiaTheme="minorEastAsia"/>
          <w:bCs/>
          <w:color w:val="auto"/>
          <w:sz w:val="21"/>
          <w:szCs w:val="22"/>
          <w:u w:val="single"/>
        </w:rPr>
      </w:pPr>
      <w:bookmarkStart w:id="0" w:name="OLE_LINK1"/>
    </w:p>
    <w:p>
      <w:pPr>
        <w:jc w:val="center"/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eastAsia="zh-CN"/>
        </w:rPr>
        <w:t>方案名称</w:t>
      </w:r>
    </w:p>
    <w:p>
      <w:pPr>
        <w:jc w:val="center"/>
        <w:rPr>
          <w:rFonts w:hint="default" w:ascii="Times New Roman" w:hAnsi="Times New Roman" w:cs="Times New Roman" w:eastAsiaTheme="minorEastAsia"/>
          <w:b/>
          <w:bCs/>
          <w:color w:val="auto"/>
          <w:sz w:val="21"/>
          <w:szCs w:val="28"/>
        </w:rPr>
      </w:pPr>
    </w:p>
    <w:p>
      <w:pPr>
        <w:jc w:val="center"/>
        <w:rPr>
          <w:rFonts w:hint="default" w:ascii="Times New Roman" w:hAnsi="Times New Roman" w:cs="Times New Roman" w:eastAsiaTheme="minorEastAsia"/>
          <w:b/>
          <w:color w:val="auto"/>
          <w:kern w:val="44"/>
          <w:sz w:val="48"/>
          <w:szCs w:val="22"/>
        </w:rPr>
      </w:pPr>
      <w:r>
        <w:rPr>
          <w:rFonts w:hint="eastAsia" w:ascii="Times New Roman" w:hAnsi="Times New Roman" w:cs="Times New Roman"/>
          <w:b/>
          <w:color w:val="auto"/>
          <w:kern w:val="44"/>
          <w:sz w:val="48"/>
          <w:szCs w:val="22"/>
          <w:lang w:eastAsia="zh-CN"/>
        </w:rPr>
        <w:t>研究</w:t>
      </w:r>
      <w:r>
        <w:rPr>
          <w:rFonts w:hint="default" w:ascii="Times New Roman" w:hAnsi="Times New Roman" w:cs="Times New Roman" w:eastAsiaTheme="minorEastAsia"/>
          <w:b/>
          <w:color w:val="auto"/>
          <w:kern w:val="44"/>
          <w:sz w:val="48"/>
          <w:szCs w:val="22"/>
        </w:rPr>
        <w:t>方案</w:t>
      </w:r>
    </w:p>
    <w:bookmarkEnd w:id="0"/>
    <w:p>
      <w:pPr>
        <w:spacing w:line="480" w:lineRule="exact"/>
        <w:ind w:firstLine="1121" w:firstLineChars="400"/>
        <w:rPr>
          <w:rFonts w:hint="default" w:ascii="Times New Roman" w:hAnsi="Times New Roman" w:cs="Times New Roman" w:eastAsiaTheme="minorEastAsia"/>
          <w:color w:val="auto"/>
          <w:kern w:val="44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color w:val="auto"/>
          <w:kern w:val="44"/>
          <w:sz w:val="28"/>
          <w:szCs w:val="28"/>
        </w:rPr>
        <w:t>（方案版本号：</w:t>
      </w:r>
      <w:r>
        <w:rPr>
          <w:rFonts w:hint="default" w:ascii="Times New Roman" w:hAnsi="Times New Roman" w:cs="Times New Roman" w:eastAsiaTheme="minorEastAsia"/>
          <w:color w:val="auto"/>
          <w:kern w:val="44"/>
          <w:sz w:val="28"/>
          <w:szCs w:val="28"/>
        </w:rPr>
        <w:t>V1.0，</w:t>
      </w:r>
      <w:r>
        <w:rPr>
          <w:rFonts w:hint="default" w:ascii="Times New Roman" w:hAnsi="Times New Roman" w:cs="Times New Roman" w:eastAsiaTheme="minorEastAsia"/>
          <w:b/>
          <w:color w:val="auto"/>
          <w:kern w:val="44"/>
          <w:sz w:val="28"/>
          <w:szCs w:val="28"/>
        </w:rPr>
        <w:t>版本日期：</w:t>
      </w:r>
      <w:r>
        <w:rPr>
          <w:rFonts w:hint="default" w:ascii="Times New Roman" w:hAnsi="Times New Roman" w:cs="Times New Roman" w:eastAsiaTheme="minorEastAsia"/>
          <w:color w:val="auto"/>
          <w:kern w:val="44"/>
          <w:sz w:val="28"/>
          <w:szCs w:val="28"/>
        </w:rPr>
        <w:t>202</w:t>
      </w:r>
      <w:r>
        <w:rPr>
          <w:rFonts w:hint="eastAsia" w:ascii="Times New Roman" w:hAnsi="Times New Roman" w:cs="Times New Roman"/>
          <w:color w:val="auto"/>
          <w:kern w:val="44"/>
          <w:sz w:val="28"/>
          <w:szCs w:val="28"/>
          <w:lang w:val="en-US" w:eastAsia="zh-CN"/>
        </w:rPr>
        <w:t>*</w:t>
      </w:r>
      <w:r>
        <w:rPr>
          <w:rFonts w:hint="default" w:ascii="Times New Roman" w:hAnsi="Times New Roman" w:cs="Times New Roman" w:eastAsiaTheme="minorEastAsia"/>
          <w:color w:val="auto"/>
          <w:kern w:val="44"/>
          <w:sz w:val="28"/>
          <w:szCs w:val="28"/>
        </w:rPr>
        <w:t>年</w:t>
      </w:r>
      <w:r>
        <w:rPr>
          <w:rFonts w:hint="eastAsia" w:ascii="Times New Roman" w:hAnsi="Times New Roman" w:cs="Times New Roman"/>
          <w:color w:val="auto"/>
          <w:kern w:val="44"/>
          <w:sz w:val="28"/>
          <w:szCs w:val="28"/>
          <w:lang w:val="en-US" w:eastAsia="zh-CN"/>
        </w:rPr>
        <w:t>**</w:t>
      </w:r>
      <w:r>
        <w:rPr>
          <w:rFonts w:hint="default" w:ascii="Times New Roman" w:hAnsi="Times New Roman" w:cs="Times New Roman" w:eastAsiaTheme="minorEastAsia"/>
          <w:color w:val="auto"/>
          <w:kern w:val="44"/>
          <w:sz w:val="28"/>
          <w:szCs w:val="28"/>
        </w:rPr>
        <w:t>月</w:t>
      </w:r>
      <w:r>
        <w:rPr>
          <w:rFonts w:hint="eastAsia" w:ascii="Times New Roman" w:hAnsi="Times New Roman" w:cs="Times New Roman"/>
          <w:color w:val="auto"/>
          <w:kern w:val="44"/>
          <w:sz w:val="28"/>
          <w:szCs w:val="28"/>
          <w:lang w:val="en-US" w:eastAsia="zh-CN"/>
        </w:rPr>
        <w:t>**</w:t>
      </w:r>
      <w:r>
        <w:rPr>
          <w:rFonts w:hint="default" w:ascii="Times New Roman" w:hAnsi="Times New Roman" w:cs="Times New Roman" w:eastAsiaTheme="minorEastAsia"/>
          <w:color w:val="auto"/>
          <w:kern w:val="44"/>
          <w:sz w:val="28"/>
          <w:szCs w:val="28"/>
        </w:rPr>
        <w:t>日）</w:t>
      </w:r>
    </w:p>
    <w:p>
      <w:pPr>
        <w:rPr>
          <w:rFonts w:hint="default" w:ascii="Times New Roman" w:hAnsi="Times New Roman" w:cs="Times New Roman" w:eastAsiaTheme="minorEastAsia"/>
          <w:b/>
          <w:color w:val="auto"/>
          <w:kern w:val="44"/>
          <w:sz w:val="28"/>
          <w:szCs w:val="28"/>
        </w:rPr>
      </w:pPr>
    </w:p>
    <w:p>
      <w:pPr>
        <w:rPr>
          <w:rFonts w:hint="default" w:ascii="Times New Roman" w:hAnsi="Times New Roman" w:cs="Times New Roman" w:eastAsiaTheme="minorEastAsia"/>
          <w:b/>
          <w:color w:val="auto"/>
          <w:kern w:val="44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21" w:firstLineChars="400"/>
        <w:textAlignment w:val="auto"/>
        <w:rPr>
          <w:rFonts w:hint="eastAsia" w:ascii="Times New Roman" w:hAnsi="Times New Roman" w:cs="Times New Roman"/>
          <w:b/>
          <w:color w:val="auto"/>
          <w:kern w:val="44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color w:val="auto"/>
          <w:kern w:val="44"/>
          <w:sz w:val="28"/>
          <w:szCs w:val="28"/>
        </w:rPr>
        <w:t>课题</w:t>
      </w:r>
      <w:r>
        <w:rPr>
          <w:rFonts w:hint="eastAsia" w:ascii="Times New Roman" w:hAnsi="Times New Roman" w:cs="Times New Roman"/>
          <w:b/>
          <w:color w:val="auto"/>
          <w:kern w:val="44"/>
          <w:sz w:val="28"/>
          <w:szCs w:val="28"/>
          <w:lang w:val="en-US" w:eastAsia="zh-CN"/>
        </w:rPr>
        <w:t>类型：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21" w:firstLineChars="400"/>
        <w:textAlignment w:val="auto"/>
        <w:rPr>
          <w:rFonts w:hint="default" w:ascii="Times New Roman" w:hAnsi="Times New Roman" w:cs="Times New Roman"/>
          <w:b/>
          <w:color w:val="auto"/>
          <w:kern w:val="44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color w:val="auto"/>
          <w:kern w:val="44"/>
          <w:sz w:val="28"/>
          <w:szCs w:val="28"/>
          <w:lang w:val="en-US" w:eastAsia="zh-CN"/>
        </w:rPr>
        <w:t>课题来源单位：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21" w:firstLineChars="400"/>
        <w:textAlignment w:val="auto"/>
        <w:rPr>
          <w:rFonts w:hint="default" w:ascii="Times New Roman" w:hAnsi="Times New Roman" w:cs="Times New Roman" w:eastAsiaTheme="minorEastAsia"/>
          <w:color w:val="auto"/>
          <w:kern w:val="44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color w:val="auto"/>
          <w:kern w:val="44"/>
          <w:sz w:val="28"/>
          <w:szCs w:val="28"/>
        </w:rPr>
        <w:t>项目负责人</w:t>
      </w:r>
      <w:r>
        <w:rPr>
          <w:rFonts w:hint="default" w:ascii="Times New Roman" w:hAnsi="Times New Roman" w:cs="Times New Roman"/>
          <w:b/>
          <w:color w:val="auto"/>
          <w:kern w:val="44"/>
          <w:sz w:val="28"/>
          <w:szCs w:val="28"/>
          <w:lang w:eastAsia="zh-CN"/>
        </w:rPr>
        <w:t>（</w:t>
      </w:r>
      <w:r>
        <w:rPr>
          <w:rFonts w:hint="default" w:ascii="Times New Roman" w:hAnsi="Times New Roman" w:cs="Times New Roman"/>
          <w:b/>
          <w:color w:val="auto"/>
          <w:kern w:val="44"/>
          <w:sz w:val="28"/>
          <w:szCs w:val="28"/>
          <w:lang w:val="en-US" w:eastAsia="zh-CN"/>
        </w:rPr>
        <w:t>/</w:t>
      </w:r>
      <w:r>
        <w:rPr>
          <w:rFonts w:hint="default" w:ascii="Times New Roman" w:hAnsi="Times New Roman" w:cs="Times New Roman" w:eastAsiaTheme="minorEastAsia"/>
          <w:b/>
          <w:color w:val="auto"/>
          <w:kern w:val="44"/>
          <w:sz w:val="28"/>
          <w:szCs w:val="28"/>
        </w:rPr>
        <w:t>主要研究者</w:t>
      </w:r>
      <w:r>
        <w:rPr>
          <w:rFonts w:hint="default" w:ascii="Times New Roman" w:hAnsi="Times New Roman" w:cs="Times New Roman"/>
          <w:b/>
          <w:color w:val="auto"/>
          <w:kern w:val="44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 w:eastAsiaTheme="minorEastAsia"/>
          <w:b/>
          <w:color w:val="auto"/>
          <w:kern w:val="44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21" w:firstLineChars="400"/>
        <w:textAlignment w:val="auto"/>
        <w:rPr>
          <w:rFonts w:hint="default" w:ascii="Times New Roman" w:hAnsi="Times New Roman" w:cs="Times New Roman" w:eastAsiaTheme="minorEastAsia"/>
          <w:color w:val="auto"/>
          <w:kern w:val="44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auto"/>
          <w:kern w:val="44"/>
          <w:sz w:val="28"/>
          <w:szCs w:val="28"/>
          <w:lang w:eastAsia="zh-CN"/>
        </w:rPr>
        <w:t>承担科室</w:t>
      </w:r>
      <w:r>
        <w:rPr>
          <w:rFonts w:hint="default" w:ascii="Times New Roman" w:hAnsi="Times New Roman" w:cs="Times New Roman" w:eastAsiaTheme="minorEastAsia"/>
          <w:b/>
          <w:color w:val="auto"/>
          <w:kern w:val="44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4" w:firstLineChars="400"/>
        <w:textAlignment w:val="auto"/>
        <w:rPr>
          <w:rFonts w:hint="default" w:ascii="Times New Roman" w:hAnsi="Times New Roman" w:eastAsia="仿宋" w:cs="Times New Roman"/>
          <w:b/>
          <w:color w:val="auto"/>
          <w:sz w:val="24"/>
          <w:szCs w:val="22"/>
        </w:rPr>
      </w:pPr>
    </w:p>
    <w:p>
      <w:pPr>
        <w:ind w:firstLine="964" w:firstLineChars="400"/>
        <w:rPr>
          <w:rFonts w:hint="default" w:ascii="Times New Roman" w:hAnsi="Times New Roman" w:eastAsia="仿宋" w:cs="Times New Roman"/>
          <w:b/>
          <w:color w:val="auto"/>
          <w:sz w:val="24"/>
          <w:szCs w:val="22"/>
          <w:lang w:eastAsia="zh-CN"/>
        </w:rPr>
      </w:pPr>
      <w:r>
        <w:rPr>
          <w:rFonts w:hint="default" w:ascii="Times New Roman" w:hAnsi="Times New Roman" w:eastAsia="仿宋" w:cs="Times New Roman"/>
          <w:b/>
          <w:color w:val="auto"/>
          <w:sz w:val="24"/>
          <w:szCs w:val="22"/>
          <w:lang w:eastAsia="zh-CN"/>
        </w:rPr>
        <w:t>（注：根据具体情况自行调整条目）</w:t>
      </w:r>
    </w:p>
    <w:p>
      <w:pPr>
        <w:rPr>
          <w:rFonts w:hint="default" w:ascii="Times New Roman" w:hAnsi="Times New Roman" w:eastAsia="仿宋" w:cs="Times New Roman"/>
          <w:b/>
          <w:color w:val="auto"/>
          <w:sz w:val="24"/>
          <w:szCs w:val="22"/>
          <w:lang w:eastAsia="zh-CN"/>
        </w:rPr>
        <w:sectPr>
          <w:headerReference r:id="rId3" w:type="default"/>
          <w:pgSz w:w="11906" w:h="16838"/>
          <w:pgMar w:top="1440" w:right="1800" w:bottom="1440" w:left="1800" w:header="851" w:footer="992" w:gutter="0"/>
          <w:pgNumType w:fmt="upperRoman" w:start="1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" w:cs="Times New Roman"/>
          <w:b/>
          <w:color w:val="auto"/>
          <w:sz w:val="24"/>
          <w:szCs w:val="22"/>
          <w:lang w:eastAsia="zh-CN"/>
        </w:rPr>
        <w:br w:type="page"/>
      </w:r>
    </w:p>
    <w:sdt>
      <w:sdtPr>
        <w:rPr>
          <w:rFonts w:ascii="宋体" w:hAnsi="宋体" w:eastAsia="宋体" w:cstheme="minorBidi"/>
          <w:kern w:val="2"/>
          <w:sz w:val="21"/>
          <w:szCs w:val="22"/>
          <w:lang w:val="en-US" w:eastAsia="zh-CN" w:bidi="ar-SA"/>
        </w:rPr>
        <w:id w:val="147466436"/>
        <w15:color w:val="DBDBDB"/>
        <w:docPartObj>
          <w:docPartGallery w:val="Table of Contents"/>
          <w:docPartUnique/>
        </w:docPartObj>
      </w:sdtPr>
      <w:sdtEndPr>
        <w:rPr>
          <w:rFonts w:hint="default" w:ascii="Times New Roman" w:hAnsi="Times New Roman" w:eastAsia="宋体" w:cs="Times New Roman"/>
          <w:b/>
          <w:color w:val="auto"/>
          <w:kern w:val="2"/>
          <w:sz w:val="21"/>
          <w:szCs w:val="24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1"/>
            </w:rPr>
            <w:t>目录</w:t>
          </w:r>
        </w:p>
        <w:p>
          <w:pPr>
            <w:pStyle w:val="25"/>
            <w:tabs>
              <w:tab w:val="right" w:leader="dot" w:pos="8306"/>
            </w:tabs>
            <w:rPr>
              <w:b/>
            </w:rPr>
          </w:pPr>
          <w:r>
            <w:rPr>
              <w:rFonts w:hint="default" w:ascii="Times New Roman" w:hAnsi="Times New Roman" w:eastAsia="宋体" w:cs="Times New Roman"/>
              <w:b/>
              <w:color w:val="auto"/>
              <w:sz w:val="28"/>
              <w:szCs w:val="24"/>
              <w:lang w:val="en-US" w:eastAsia="zh-CN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/>
              <w:color w:val="auto"/>
              <w:sz w:val="28"/>
              <w:szCs w:val="24"/>
              <w:lang w:val="en-US" w:eastAsia="zh-CN"/>
            </w:rPr>
            <w:instrText xml:space="preserve">TOC \o "1-2" \h \u </w:instrText>
          </w:r>
          <w:r>
            <w:rPr>
              <w:rFonts w:hint="default" w:ascii="Times New Roman" w:hAnsi="Times New Roman" w:eastAsia="宋体" w:cs="Times New Roman"/>
              <w:b/>
              <w:color w:val="auto"/>
              <w:sz w:val="28"/>
              <w:szCs w:val="24"/>
              <w:lang w:val="en-US" w:eastAsia="zh-CN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/>
              <w:color w:val="auto"/>
              <w:szCs w:val="24"/>
              <w:lang w:val="en-US" w:eastAsia="zh-CN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/>
              <w:szCs w:val="24"/>
              <w:lang w:val="en-US" w:eastAsia="zh-CN"/>
            </w:rPr>
            <w:instrText xml:space="preserve"> HYPERLINK \l _Toc10827 </w:instrText>
          </w:r>
          <w:r>
            <w:rPr>
              <w:rFonts w:hint="default" w:ascii="Times New Roman" w:hAnsi="Times New Roman" w:eastAsia="宋体" w:cs="Times New Roman"/>
              <w:b/>
              <w:szCs w:val="24"/>
              <w:lang w:val="en-US" w:eastAsia="zh-CN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/>
              <w:szCs w:val="24"/>
              <w:lang w:val="en-US" w:eastAsia="zh-CN"/>
            </w:rPr>
            <w:t xml:space="preserve">1 </w:t>
          </w:r>
          <w:r>
            <w:rPr>
              <w:rFonts w:hint="default" w:ascii="Times New Roman" w:hAnsi="Times New Roman" w:eastAsia="宋体" w:cs="Times New Roman"/>
              <w:b/>
              <w:szCs w:val="24"/>
            </w:rPr>
            <w:t>研究背景</w:t>
          </w:r>
          <w:r>
            <w:rPr>
              <w:rFonts w:hint="eastAsia" w:ascii="Times New Roman" w:hAnsi="Times New Roman" w:eastAsia="宋体" w:cs="Times New Roman"/>
              <w:b/>
              <w:szCs w:val="24"/>
              <w:lang w:eastAsia="zh-CN"/>
            </w:rPr>
            <w:t>及立项依据</w:t>
          </w:r>
          <w:r>
            <w:rPr>
              <w:b/>
            </w:rPr>
            <w:tab/>
          </w:r>
          <w:r>
            <w:rPr>
              <w:b/>
            </w:rPr>
            <w:fldChar w:fldCharType="begin"/>
          </w:r>
          <w:r>
            <w:rPr>
              <w:b/>
            </w:rPr>
            <w:instrText xml:space="preserve"> PAGEREF _Toc10827 \h </w:instrText>
          </w:r>
          <w:r>
            <w:rPr>
              <w:b/>
            </w:rPr>
            <w:fldChar w:fldCharType="separate"/>
          </w:r>
          <w:r>
            <w:rPr>
              <w:b/>
            </w:rPr>
            <w:t>1</w:t>
          </w:r>
          <w:r>
            <w:rPr>
              <w:b/>
            </w:rPr>
            <w:fldChar w:fldCharType="end"/>
          </w:r>
          <w:r>
            <w:rPr>
              <w:rFonts w:hint="default" w:ascii="Times New Roman" w:hAnsi="Times New Roman" w:eastAsia="宋体" w:cs="Times New Roman"/>
              <w:b/>
              <w:color w:val="auto"/>
              <w:szCs w:val="24"/>
              <w:lang w:val="en-US" w:eastAsia="zh-CN"/>
            </w:rPr>
            <w:fldChar w:fldCharType="end"/>
          </w:r>
        </w:p>
        <w:p>
          <w:pPr>
            <w:pStyle w:val="25"/>
            <w:tabs>
              <w:tab w:val="right" w:leader="dot" w:pos="8306"/>
            </w:tabs>
            <w:rPr>
              <w:b/>
            </w:rPr>
          </w:pPr>
          <w:r>
            <w:rPr>
              <w:rFonts w:hint="default" w:ascii="Times New Roman" w:hAnsi="Times New Roman" w:eastAsia="宋体" w:cs="Times New Roman"/>
              <w:b/>
              <w:color w:val="auto"/>
              <w:szCs w:val="24"/>
              <w:lang w:val="en-US" w:eastAsia="zh-CN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/>
              <w:szCs w:val="24"/>
              <w:lang w:val="en-US" w:eastAsia="zh-CN"/>
            </w:rPr>
            <w:instrText xml:space="preserve"> HYPERLINK \l _Toc27166 </w:instrText>
          </w:r>
          <w:r>
            <w:rPr>
              <w:rFonts w:hint="default" w:ascii="Times New Roman" w:hAnsi="Times New Roman" w:eastAsia="宋体" w:cs="Times New Roman"/>
              <w:b/>
              <w:szCs w:val="24"/>
              <w:lang w:val="en-US" w:eastAsia="zh-CN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/>
              <w:szCs w:val="24"/>
              <w:lang w:val="en-US" w:eastAsia="zh-CN"/>
            </w:rPr>
            <w:t xml:space="preserve">2 </w:t>
          </w:r>
          <w:r>
            <w:rPr>
              <w:rFonts w:hint="default" w:ascii="Times New Roman" w:hAnsi="Times New Roman" w:eastAsia="宋体" w:cs="Times New Roman"/>
              <w:b/>
              <w:szCs w:val="24"/>
            </w:rPr>
            <w:t>研究目的</w:t>
          </w:r>
          <w:r>
            <w:rPr>
              <w:b/>
            </w:rPr>
            <w:tab/>
          </w:r>
          <w:r>
            <w:rPr>
              <w:b/>
            </w:rPr>
            <w:fldChar w:fldCharType="begin"/>
          </w:r>
          <w:r>
            <w:rPr>
              <w:b/>
            </w:rPr>
            <w:instrText xml:space="preserve"> PAGEREF _Toc27166 \h </w:instrText>
          </w:r>
          <w:r>
            <w:rPr>
              <w:b/>
            </w:rPr>
            <w:fldChar w:fldCharType="separate"/>
          </w:r>
          <w:r>
            <w:rPr>
              <w:b/>
            </w:rPr>
            <w:t>1</w:t>
          </w:r>
          <w:r>
            <w:rPr>
              <w:b/>
            </w:rPr>
            <w:fldChar w:fldCharType="end"/>
          </w:r>
          <w:r>
            <w:rPr>
              <w:rFonts w:hint="default" w:ascii="Times New Roman" w:hAnsi="Times New Roman" w:eastAsia="宋体" w:cs="Times New Roman"/>
              <w:b/>
              <w:color w:val="auto"/>
              <w:szCs w:val="24"/>
              <w:lang w:val="en-US" w:eastAsia="zh-CN"/>
            </w:rPr>
            <w:fldChar w:fldCharType="end"/>
          </w:r>
        </w:p>
        <w:p>
          <w:pPr>
            <w:pStyle w:val="26"/>
            <w:tabs>
              <w:tab w:val="right" w:leader="dot" w:pos="8306"/>
            </w:tabs>
          </w:pPr>
          <w:r>
            <w:rPr>
              <w:rFonts w:hint="default" w:ascii="Times New Roman" w:hAnsi="Times New Roman" w:eastAsia="宋体" w:cs="Times New Roman"/>
              <w:color w:val="auto"/>
              <w:szCs w:val="24"/>
              <w:lang w:val="en-US" w:eastAsia="zh-CN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Cs w:val="24"/>
              <w:lang w:val="en-US" w:eastAsia="zh-CN"/>
            </w:rPr>
            <w:instrText xml:space="preserve"> HYPERLINK \l _Toc12207 </w:instrText>
          </w:r>
          <w:r>
            <w:rPr>
              <w:rFonts w:hint="default" w:ascii="Times New Roman" w:hAnsi="Times New Roman" w:eastAsia="宋体" w:cs="Times New Roman"/>
              <w:szCs w:val="24"/>
              <w:lang w:val="en-US" w:eastAsia="zh-CN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szCs w:val="24"/>
            </w:rPr>
            <w:t>阐明具体研究的目的，包括任何预先设定的假设</w:t>
          </w:r>
          <w:r>
            <w:tab/>
          </w:r>
          <w:r>
            <w:fldChar w:fldCharType="begin"/>
          </w:r>
          <w:r>
            <w:instrText xml:space="preserve"> PAGEREF _Toc12207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default" w:ascii="Times New Roman" w:hAnsi="Times New Roman" w:eastAsia="宋体" w:cs="Times New Roman"/>
              <w:color w:val="auto"/>
              <w:szCs w:val="24"/>
              <w:lang w:val="en-US" w:eastAsia="zh-CN"/>
            </w:rPr>
            <w:fldChar w:fldCharType="end"/>
          </w:r>
        </w:p>
        <w:p>
          <w:pPr>
            <w:pStyle w:val="25"/>
            <w:tabs>
              <w:tab w:val="right" w:leader="dot" w:pos="8306"/>
            </w:tabs>
            <w:rPr>
              <w:b/>
            </w:rPr>
          </w:pPr>
          <w:r>
            <w:rPr>
              <w:rFonts w:hint="default" w:ascii="Times New Roman" w:hAnsi="Times New Roman" w:eastAsia="宋体" w:cs="Times New Roman"/>
              <w:b/>
              <w:color w:val="auto"/>
              <w:szCs w:val="24"/>
              <w:lang w:val="en-US" w:eastAsia="zh-CN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/>
              <w:szCs w:val="24"/>
              <w:lang w:val="en-US" w:eastAsia="zh-CN"/>
            </w:rPr>
            <w:instrText xml:space="preserve"> HYPERLINK \l _Toc4620 </w:instrText>
          </w:r>
          <w:r>
            <w:rPr>
              <w:rFonts w:hint="default" w:ascii="Times New Roman" w:hAnsi="Times New Roman" w:eastAsia="宋体" w:cs="Times New Roman"/>
              <w:b/>
              <w:szCs w:val="24"/>
              <w:lang w:val="en-US" w:eastAsia="zh-CN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/>
              <w:szCs w:val="24"/>
              <w:lang w:val="en-US" w:eastAsia="zh-CN"/>
            </w:rPr>
            <w:t>3</w:t>
          </w:r>
          <w:r>
            <w:rPr>
              <w:rFonts w:hint="default" w:ascii="Times New Roman" w:hAnsi="Times New Roman" w:eastAsia="宋体" w:cs="Times New Roman"/>
              <w:b/>
              <w:szCs w:val="24"/>
            </w:rPr>
            <w:t xml:space="preserve"> </w:t>
          </w:r>
          <w:r>
            <w:rPr>
              <w:rFonts w:hint="eastAsia" w:ascii="Times New Roman" w:hAnsi="Times New Roman" w:eastAsia="宋体" w:cs="Times New Roman"/>
              <w:b/>
              <w:szCs w:val="24"/>
              <w:lang w:eastAsia="zh-CN"/>
            </w:rPr>
            <w:t>研究</w:t>
          </w:r>
          <w:r>
            <w:rPr>
              <w:rFonts w:hint="default" w:ascii="Times New Roman" w:hAnsi="Times New Roman" w:eastAsia="宋体" w:cs="Times New Roman"/>
              <w:b/>
              <w:szCs w:val="24"/>
            </w:rPr>
            <w:t>设计</w:t>
          </w:r>
          <w:r>
            <w:rPr>
              <w:b/>
            </w:rPr>
            <w:tab/>
          </w:r>
          <w:r>
            <w:rPr>
              <w:b/>
            </w:rPr>
            <w:fldChar w:fldCharType="begin"/>
          </w:r>
          <w:r>
            <w:rPr>
              <w:b/>
            </w:rPr>
            <w:instrText xml:space="preserve"> PAGEREF _Toc4620 \h </w:instrText>
          </w:r>
          <w:r>
            <w:rPr>
              <w:b/>
            </w:rPr>
            <w:fldChar w:fldCharType="separate"/>
          </w:r>
          <w:r>
            <w:rPr>
              <w:b/>
            </w:rPr>
            <w:t>1</w:t>
          </w:r>
          <w:r>
            <w:rPr>
              <w:b/>
            </w:rPr>
            <w:fldChar w:fldCharType="end"/>
          </w:r>
          <w:r>
            <w:rPr>
              <w:rFonts w:hint="default" w:ascii="Times New Roman" w:hAnsi="Times New Roman" w:eastAsia="宋体" w:cs="Times New Roman"/>
              <w:b/>
              <w:color w:val="auto"/>
              <w:szCs w:val="24"/>
              <w:lang w:val="en-US" w:eastAsia="zh-CN"/>
            </w:rPr>
            <w:fldChar w:fldCharType="end"/>
          </w:r>
        </w:p>
        <w:p>
          <w:pPr>
            <w:pStyle w:val="26"/>
            <w:tabs>
              <w:tab w:val="right" w:leader="dot" w:pos="8306"/>
            </w:tabs>
          </w:pPr>
          <w:r>
            <w:rPr>
              <w:rFonts w:hint="default" w:ascii="Times New Roman" w:hAnsi="Times New Roman" w:eastAsia="宋体" w:cs="Times New Roman"/>
              <w:color w:val="auto"/>
              <w:szCs w:val="24"/>
              <w:lang w:val="en-US" w:eastAsia="zh-CN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Cs w:val="24"/>
              <w:lang w:val="en-US" w:eastAsia="zh-CN"/>
            </w:rPr>
            <w:instrText xml:space="preserve"> HYPERLINK \l _Toc19255 </w:instrText>
          </w:r>
          <w:r>
            <w:rPr>
              <w:rFonts w:hint="default" w:ascii="Times New Roman" w:hAnsi="Times New Roman" w:eastAsia="宋体" w:cs="Times New Roman"/>
              <w:szCs w:val="24"/>
              <w:lang w:val="en-US" w:eastAsia="zh-CN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Cs w:val="28"/>
              <w:lang w:val="en-US" w:eastAsia="zh-CN"/>
            </w:rPr>
            <w:t>3.1</w:t>
          </w:r>
          <w:r>
            <w:rPr>
              <w:rFonts w:hint="eastAsia" w:ascii="Times New Roman" w:hAnsi="Times New Roman" w:eastAsia="宋体" w:cs="Times New Roman"/>
              <w:szCs w:val="28"/>
              <w:lang w:val="en-US" w:eastAsia="zh-CN"/>
            </w:rPr>
            <w:t xml:space="preserve"> </w:t>
          </w:r>
          <w:r>
            <w:rPr>
              <w:rFonts w:hint="default" w:ascii="Times New Roman" w:hAnsi="Times New Roman" w:eastAsia="宋体" w:cs="Times New Roman"/>
              <w:szCs w:val="28"/>
              <w:lang w:val="en-US" w:eastAsia="zh-CN"/>
            </w:rPr>
            <w:t>研究现场</w:t>
          </w:r>
          <w:r>
            <w:tab/>
          </w:r>
          <w:r>
            <w:fldChar w:fldCharType="begin"/>
          </w:r>
          <w:r>
            <w:instrText xml:space="preserve"> PAGEREF _Toc19255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default" w:ascii="Times New Roman" w:hAnsi="Times New Roman" w:eastAsia="宋体" w:cs="Times New Roman"/>
              <w:color w:val="auto"/>
              <w:szCs w:val="24"/>
              <w:lang w:val="en-US" w:eastAsia="zh-CN"/>
            </w:rPr>
            <w:fldChar w:fldCharType="end"/>
          </w:r>
        </w:p>
        <w:p>
          <w:pPr>
            <w:pStyle w:val="26"/>
            <w:tabs>
              <w:tab w:val="right" w:leader="dot" w:pos="8306"/>
            </w:tabs>
          </w:pPr>
          <w:r>
            <w:rPr>
              <w:rFonts w:hint="default" w:ascii="Times New Roman" w:hAnsi="Times New Roman" w:eastAsia="宋体" w:cs="Times New Roman"/>
              <w:color w:val="auto"/>
              <w:szCs w:val="24"/>
              <w:lang w:val="en-US" w:eastAsia="zh-CN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Cs w:val="24"/>
              <w:lang w:val="en-US" w:eastAsia="zh-CN"/>
            </w:rPr>
            <w:instrText xml:space="preserve"> HYPERLINK \l _Toc21156 </w:instrText>
          </w:r>
          <w:r>
            <w:rPr>
              <w:rFonts w:hint="default" w:ascii="Times New Roman" w:hAnsi="Times New Roman" w:eastAsia="宋体" w:cs="Times New Roman"/>
              <w:szCs w:val="24"/>
              <w:lang w:val="en-US" w:eastAsia="zh-CN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Cs w:val="28"/>
              <w:lang w:val="en-US" w:eastAsia="zh-CN"/>
            </w:rPr>
            <w:t>3.</w:t>
          </w:r>
          <w:r>
            <w:rPr>
              <w:rFonts w:hint="eastAsia" w:ascii="Times New Roman" w:hAnsi="Times New Roman" w:eastAsia="宋体" w:cs="Times New Roman"/>
              <w:szCs w:val="28"/>
              <w:lang w:val="en-US" w:eastAsia="zh-CN"/>
            </w:rPr>
            <w:t xml:space="preserve">2 </w:t>
          </w:r>
          <w:r>
            <w:rPr>
              <w:rFonts w:hint="default" w:ascii="Times New Roman" w:hAnsi="Times New Roman" w:eastAsia="宋体" w:cs="Times New Roman"/>
              <w:szCs w:val="28"/>
              <w:lang w:val="en-US" w:eastAsia="zh-CN"/>
            </w:rPr>
            <w:t>研究人群</w:t>
          </w:r>
          <w:r>
            <w:tab/>
          </w:r>
          <w:r>
            <w:fldChar w:fldCharType="begin"/>
          </w:r>
          <w:r>
            <w:instrText xml:space="preserve"> PAGEREF _Toc21156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default" w:ascii="Times New Roman" w:hAnsi="Times New Roman" w:eastAsia="宋体" w:cs="Times New Roman"/>
              <w:color w:val="auto"/>
              <w:szCs w:val="24"/>
              <w:lang w:val="en-US" w:eastAsia="zh-CN"/>
            </w:rPr>
            <w:fldChar w:fldCharType="end"/>
          </w:r>
        </w:p>
        <w:p>
          <w:pPr>
            <w:pStyle w:val="26"/>
            <w:tabs>
              <w:tab w:val="right" w:leader="dot" w:pos="8306"/>
            </w:tabs>
          </w:pPr>
          <w:r>
            <w:rPr>
              <w:rFonts w:hint="default" w:ascii="Times New Roman" w:hAnsi="Times New Roman" w:eastAsia="宋体" w:cs="Times New Roman"/>
              <w:color w:val="auto"/>
              <w:szCs w:val="24"/>
              <w:lang w:val="en-US" w:eastAsia="zh-CN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Cs w:val="24"/>
              <w:lang w:val="en-US" w:eastAsia="zh-CN"/>
            </w:rPr>
            <w:instrText xml:space="preserve"> HYPERLINK \l _Toc26759 </w:instrText>
          </w:r>
          <w:r>
            <w:rPr>
              <w:rFonts w:hint="default" w:ascii="Times New Roman" w:hAnsi="Times New Roman" w:eastAsia="宋体" w:cs="Times New Roman"/>
              <w:szCs w:val="24"/>
              <w:lang w:val="en-US" w:eastAsia="zh-CN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Cs w:val="28"/>
              <w:lang w:val="en-US" w:eastAsia="zh-CN"/>
            </w:rPr>
            <w:t>3.</w:t>
          </w:r>
          <w:r>
            <w:rPr>
              <w:rFonts w:hint="eastAsia" w:ascii="Times New Roman" w:hAnsi="Times New Roman" w:eastAsia="宋体" w:cs="Times New Roman"/>
              <w:szCs w:val="28"/>
              <w:lang w:val="en-US" w:eastAsia="zh-CN"/>
            </w:rPr>
            <w:t xml:space="preserve">3 </w:t>
          </w:r>
          <w:r>
            <w:rPr>
              <w:rFonts w:hint="default" w:ascii="Times New Roman" w:hAnsi="Times New Roman" w:eastAsia="宋体" w:cs="Times New Roman"/>
              <w:szCs w:val="28"/>
              <w:lang w:val="en-US" w:eastAsia="zh-CN"/>
            </w:rPr>
            <w:t>样本量</w:t>
          </w:r>
          <w:r>
            <w:rPr>
              <w:rFonts w:hint="eastAsia" w:ascii="Times New Roman" w:hAnsi="Times New Roman" w:eastAsia="宋体" w:cs="Times New Roman"/>
              <w:szCs w:val="28"/>
              <w:lang w:val="en-US" w:eastAsia="zh-CN"/>
            </w:rPr>
            <w:t>计算</w:t>
          </w:r>
          <w:r>
            <w:tab/>
          </w:r>
          <w:r>
            <w:fldChar w:fldCharType="begin"/>
          </w:r>
          <w:r>
            <w:instrText xml:space="preserve"> PAGEREF _Toc26759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default" w:ascii="Times New Roman" w:hAnsi="Times New Roman" w:eastAsia="宋体" w:cs="Times New Roman"/>
              <w:color w:val="auto"/>
              <w:szCs w:val="24"/>
              <w:lang w:val="en-US" w:eastAsia="zh-CN"/>
            </w:rPr>
            <w:fldChar w:fldCharType="end"/>
          </w:r>
        </w:p>
        <w:p>
          <w:pPr>
            <w:pStyle w:val="26"/>
            <w:tabs>
              <w:tab w:val="right" w:leader="dot" w:pos="8306"/>
            </w:tabs>
          </w:pPr>
          <w:r>
            <w:rPr>
              <w:rFonts w:hint="default" w:ascii="Times New Roman" w:hAnsi="Times New Roman" w:eastAsia="宋体" w:cs="Times New Roman"/>
              <w:color w:val="auto"/>
              <w:szCs w:val="24"/>
              <w:lang w:val="en-US" w:eastAsia="zh-CN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Cs w:val="24"/>
              <w:lang w:val="en-US" w:eastAsia="zh-CN"/>
            </w:rPr>
            <w:instrText xml:space="preserve"> HYPERLINK \l _Toc5005 </w:instrText>
          </w:r>
          <w:r>
            <w:rPr>
              <w:rFonts w:hint="default" w:ascii="Times New Roman" w:hAnsi="Times New Roman" w:eastAsia="宋体" w:cs="Times New Roman"/>
              <w:szCs w:val="24"/>
              <w:lang w:val="en-US" w:eastAsia="zh-CN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Cs w:val="28"/>
              <w:lang w:val="en-US" w:eastAsia="zh-CN"/>
            </w:rPr>
            <w:t>3.</w:t>
          </w:r>
          <w:r>
            <w:rPr>
              <w:rFonts w:hint="eastAsia" w:ascii="Times New Roman" w:hAnsi="Times New Roman" w:eastAsia="宋体" w:cs="Times New Roman"/>
              <w:szCs w:val="28"/>
              <w:lang w:val="en-US" w:eastAsia="zh-CN"/>
            </w:rPr>
            <w:t>4</w:t>
          </w:r>
          <w:r>
            <w:rPr>
              <w:rFonts w:hint="default" w:ascii="Times New Roman" w:hAnsi="Times New Roman" w:eastAsia="宋体" w:cs="Times New Roman"/>
              <w:szCs w:val="28"/>
              <w:lang w:val="en-US" w:eastAsia="zh-CN"/>
            </w:rPr>
            <w:t xml:space="preserve"> 调查内容</w:t>
          </w:r>
          <w:r>
            <w:tab/>
          </w:r>
          <w:r>
            <w:fldChar w:fldCharType="begin"/>
          </w:r>
          <w:r>
            <w:instrText xml:space="preserve"> PAGEREF _Toc5005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default" w:ascii="Times New Roman" w:hAnsi="Times New Roman" w:eastAsia="宋体" w:cs="Times New Roman"/>
              <w:color w:val="auto"/>
              <w:szCs w:val="24"/>
              <w:lang w:val="en-US" w:eastAsia="zh-CN"/>
            </w:rPr>
            <w:fldChar w:fldCharType="end"/>
          </w:r>
        </w:p>
        <w:p>
          <w:pPr>
            <w:pStyle w:val="26"/>
            <w:tabs>
              <w:tab w:val="right" w:leader="dot" w:pos="8306"/>
            </w:tabs>
          </w:pPr>
          <w:r>
            <w:rPr>
              <w:rFonts w:hint="default" w:ascii="Times New Roman" w:hAnsi="Times New Roman" w:eastAsia="宋体" w:cs="Times New Roman"/>
              <w:color w:val="auto"/>
              <w:szCs w:val="24"/>
              <w:lang w:val="en-US" w:eastAsia="zh-CN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Cs w:val="24"/>
              <w:lang w:val="en-US" w:eastAsia="zh-CN"/>
            </w:rPr>
            <w:instrText xml:space="preserve"> HYPERLINK \l _Toc14553 </w:instrText>
          </w:r>
          <w:r>
            <w:rPr>
              <w:rFonts w:hint="default" w:ascii="Times New Roman" w:hAnsi="Times New Roman" w:eastAsia="宋体" w:cs="Times New Roman"/>
              <w:szCs w:val="24"/>
              <w:lang w:val="en-US" w:eastAsia="zh-CN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Cs w:val="28"/>
              <w:lang w:val="en-US" w:eastAsia="zh-CN"/>
            </w:rPr>
            <w:t>3.</w:t>
          </w:r>
          <w:r>
            <w:rPr>
              <w:rFonts w:hint="eastAsia" w:ascii="Times New Roman" w:hAnsi="Times New Roman" w:eastAsia="宋体" w:cs="Times New Roman"/>
              <w:szCs w:val="28"/>
              <w:lang w:val="en-US" w:eastAsia="zh-CN"/>
            </w:rPr>
            <w:t>5</w:t>
          </w:r>
          <w:r>
            <w:rPr>
              <w:rFonts w:hint="default" w:ascii="Times New Roman" w:hAnsi="Times New Roman" w:eastAsia="宋体" w:cs="Times New Roman"/>
              <w:szCs w:val="28"/>
              <w:lang w:val="en-US" w:eastAsia="zh-CN"/>
            </w:rPr>
            <w:t xml:space="preserve"> 数据管理</w:t>
          </w:r>
          <w:r>
            <w:tab/>
          </w:r>
          <w:r>
            <w:fldChar w:fldCharType="begin"/>
          </w:r>
          <w:r>
            <w:instrText xml:space="preserve"> PAGEREF _Toc14553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default" w:ascii="Times New Roman" w:hAnsi="Times New Roman" w:eastAsia="宋体" w:cs="Times New Roman"/>
              <w:color w:val="auto"/>
              <w:szCs w:val="24"/>
              <w:lang w:val="en-US" w:eastAsia="zh-CN"/>
            </w:rPr>
            <w:fldChar w:fldCharType="end"/>
          </w:r>
        </w:p>
        <w:p>
          <w:pPr>
            <w:pStyle w:val="26"/>
            <w:tabs>
              <w:tab w:val="right" w:leader="dot" w:pos="8306"/>
            </w:tabs>
          </w:pPr>
          <w:r>
            <w:rPr>
              <w:rFonts w:hint="default" w:ascii="Times New Roman" w:hAnsi="Times New Roman" w:eastAsia="宋体" w:cs="Times New Roman"/>
              <w:color w:val="auto"/>
              <w:szCs w:val="24"/>
              <w:lang w:val="en-US" w:eastAsia="zh-CN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Cs w:val="24"/>
              <w:lang w:val="en-US" w:eastAsia="zh-CN"/>
            </w:rPr>
            <w:instrText xml:space="preserve"> HYPERLINK \l _Toc20617 </w:instrText>
          </w:r>
          <w:r>
            <w:rPr>
              <w:rFonts w:hint="default" w:ascii="Times New Roman" w:hAnsi="Times New Roman" w:eastAsia="宋体" w:cs="Times New Roman"/>
              <w:szCs w:val="24"/>
              <w:lang w:val="en-US" w:eastAsia="zh-CN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Cs w:val="28"/>
              <w:lang w:val="en-US" w:eastAsia="zh-CN"/>
            </w:rPr>
            <w:t>3.6</w:t>
          </w:r>
          <w:r>
            <w:rPr>
              <w:rFonts w:hint="eastAsia" w:ascii="Times New Roman" w:hAnsi="Times New Roman" w:eastAsia="宋体" w:cs="Times New Roman"/>
              <w:szCs w:val="28"/>
              <w:lang w:val="en-US" w:eastAsia="zh-CN"/>
            </w:rPr>
            <w:t xml:space="preserve"> </w:t>
          </w:r>
          <w:r>
            <w:rPr>
              <w:rFonts w:hint="default" w:ascii="Times New Roman" w:hAnsi="Times New Roman" w:eastAsia="宋体" w:cs="Times New Roman"/>
              <w:szCs w:val="28"/>
              <w:lang w:val="en-US" w:eastAsia="zh-CN"/>
            </w:rPr>
            <w:t>统计分析方案</w:t>
          </w:r>
          <w:r>
            <w:tab/>
          </w:r>
          <w:r>
            <w:fldChar w:fldCharType="begin"/>
          </w:r>
          <w:r>
            <w:instrText xml:space="preserve"> PAGEREF _Toc20617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default" w:ascii="Times New Roman" w:hAnsi="Times New Roman" w:eastAsia="宋体" w:cs="Times New Roman"/>
              <w:color w:val="auto"/>
              <w:szCs w:val="24"/>
              <w:lang w:val="en-US" w:eastAsia="zh-CN"/>
            </w:rPr>
            <w:fldChar w:fldCharType="end"/>
          </w:r>
        </w:p>
        <w:p>
          <w:pPr>
            <w:pStyle w:val="26"/>
            <w:tabs>
              <w:tab w:val="right" w:leader="dot" w:pos="8306"/>
            </w:tabs>
          </w:pPr>
          <w:r>
            <w:rPr>
              <w:rFonts w:hint="default" w:ascii="Times New Roman" w:hAnsi="Times New Roman" w:eastAsia="宋体" w:cs="Times New Roman"/>
              <w:color w:val="auto"/>
              <w:szCs w:val="24"/>
              <w:lang w:val="en-US" w:eastAsia="zh-CN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Cs w:val="24"/>
              <w:lang w:val="en-US" w:eastAsia="zh-CN"/>
            </w:rPr>
            <w:instrText xml:space="preserve"> HYPERLINK \l _Toc17073 </w:instrText>
          </w:r>
          <w:r>
            <w:rPr>
              <w:rFonts w:hint="default" w:ascii="Times New Roman" w:hAnsi="Times New Roman" w:eastAsia="宋体" w:cs="Times New Roman"/>
              <w:szCs w:val="24"/>
              <w:lang w:val="en-US" w:eastAsia="zh-CN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Cs w:val="28"/>
              <w:lang w:val="en-US" w:eastAsia="zh-CN"/>
            </w:rPr>
            <w:t>3.</w:t>
          </w:r>
          <w:r>
            <w:rPr>
              <w:rFonts w:hint="eastAsia" w:ascii="Times New Roman" w:hAnsi="Times New Roman" w:eastAsia="宋体" w:cs="Times New Roman"/>
              <w:szCs w:val="28"/>
              <w:lang w:val="en-US" w:eastAsia="zh-CN"/>
            </w:rPr>
            <w:t>7</w:t>
          </w:r>
          <w:r>
            <w:rPr>
              <w:rFonts w:hint="default" w:ascii="Times New Roman" w:hAnsi="Times New Roman" w:eastAsia="宋体" w:cs="Times New Roman"/>
              <w:szCs w:val="28"/>
              <w:lang w:val="en-US" w:eastAsia="zh-CN"/>
            </w:rPr>
            <w:t xml:space="preserve"> 质量控制</w:t>
          </w:r>
          <w:r>
            <w:tab/>
          </w:r>
          <w:r>
            <w:fldChar w:fldCharType="begin"/>
          </w:r>
          <w:r>
            <w:instrText xml:space="preserve"> PAGEREF _Toc17073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default" w:ascii="Times New Roman" w:hAnsi="Times New Roman" w:eastAsia="宋体" w:cs="Times New Roman"/>
              <w:color w:val="auto"/>
              <w:szCs w:val="24"/>
              <w:lang w:val="en-US" w:eastAsia="zh-CN"/>
            </w:rPr>
            <w:fldChar w:fldCharType="end"/>
          </w:r>
        </w:p>
        <w:p>
          <w:pPr>
            <w:pStyle w:val="26"/>
            <w:tabs>
              <w:tab w:val="right" w:leader="dot" w:pos="8306"/>
            </w:tabs>
          </w:pPr>
          <w:r>
            <w:rPr>
              <w:rFonts w:hint="default" w:ascii="Times New Roman" w:hAnsi="Times New Roman" w:eastAsia="宋体" w:cs="Times New Roman"/>
              <w:color w:val="auto"/>
              <w:szCs w:val="24"/>
              <w:lang w:val="en-US" w:eastAsia="zh-CN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Cs w:val="24"/>
              <w:lang w:val="en-US" w:eastAsia="zh-CN"/>
            </w:rPr>
            <w:instrText xml:space="preserve"> HYPERLINK \l _Toc4293 </w:instrText>
          </w:r>
          <w:r>
            <w:rPr>
              <w:rFonts w:hint="default" w:ascii="Times New Roman" w:hAnsi="Times New Roman" w:eastAsia="宋体" w:cs="Times New Roman"/>
              <w:szCs w:val="24"/>
              <w:lang w:val="en-US" w:eastAsia="zh-CN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Cs w:val="28"/>
              <w:lang w:val="en-US" w:eastAsia="zh-CN"/>
            </w:rPr>
            <w:t>3.8 伦理审查与知情同意</w:t>
          </w:r>
          <w:r>
            <w:tab/>
          </w:r>
          <w:r>
            <w:fldChar w:fldCharType="begin"/>
          </w:r>
          <w:r>
            <w:instrText xml:space="preserve"> PAGEREF _Toc4293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default" w:ascii="Times New Roman" w:hAnsi="Times New Roman" w:eastAsia="宋体" w:cs="Times New Roman"/>
              <w:color w:val="auto"/>
              <w:szCs w:val="24"/>
              <w:lang w:val="en-US" w:eastAsia="zh-CN"/>
            </w:rPr>
            <w:fldChar w:fldCharType="end"/>
          </w:r>
        </w:p>
        <w:p>
          <w:pPr>
            <w:pStyle w:val="25"/>
            <w:tabs>
              <w:tab w:val="right" w:leader="dot" w:pos="8306"/>
            </w:tabs>
            <w:rPr>
              <w:b/>
            </w:rPr>
          </w:pPr>
          <w:r>
            <w:rPr>
              <w:rFonts w:hint="default" w:ascii="Times New Roman" w:hAnsi="Times New Roman" w:eastAsia="宋体" w:cs="Times New Roman"/>
              <w:b/>
              <w:color w:val="auto"/>
              <w:szCs w:val="24"/>
              <w:lang w:val="en-US" w:eastAsia="zh-CN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/>
              <w:szCs w:val="24"/>
              <w:lang w:val="en-US" w:eastAsia="zh-CN"/>
            </w:rPr>
            <w:instrText xml:space="preserve"> HYPERLINK \l _Toc2128 </w:instrText>
          </w:r>
          <w:r>
            <w:rPr>
              <w:rFonts w:hint="default" w:ascii="Times New Roman" w:hAnsi="Times New Roman" w:eastAsia="宋体" w:cs="Times New Roman"/>
              <w:b/>
              <w:szCs w:val="24"/>
              <w:lang w:val="en-US" w:eastAsia="zh-CN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b/>
              <w:szCs w:val="24"/>
              <w:lang w:val="en-US" w:eastAsia="zh-CN"/>
            </w:rPr>
            <w:t xml:space="preserve">4 </w:t>
          </w:r>
          <w:r>
            <w:rPr>
              <w:rFonts w:hint="eastAsia" w:ascii="Times New Roman" w:hAnsi="Times New Roman" w:eastAsia="宋体" w:cs="Times New Roman"/>
              <w:b/>
              <w:szCs w:val="24"/>
              <w:lang w:eastAsia="zh-CN"/>
            </w:rPr>
            <w:t>参考文献</w:t>
          </w:r>
          <w:r>
            <w:rPr>
              <w:b/>
            </w:rPr>
            <w:tab/>
          </w:r>
          <w:r>
            <w:rPr>
              <w:b/>
            </w:rPr>
            <w:fldChar w:fldCharType="begin"/>
          </w:r>
          <w:r>
            <w:rPr>
              <w:b/>
            </w:rPr>
            <w:instrText xml:space="preserve"> PAGEREF _Toc2128 \h </w:instrText>
          </w:r>
          <w:r>
            <w:rPr>
              <w:b/>
            </w:rPr>
            <w:fldChar w:fldCharType="separate"/>
          </w:r>
          <w:r>
            <w:rPr>
              <w:b/>
            </w:rPr>
            <w:t>2</w:t>
          </w:r>
          <w:r>
            <w:rPr>
              <w:b/>
            </w:rPr>
            <w:fldChar w:fldCharType="end"/>
          </w:r>
          <w:r>
            <w:rPr>
              <w:rFonts w:hint="default" w:ascii="Times New Roman" w:hAnsi="Times New Roman" w:eastAsia="宋体" w:cs="Times New Roman"/>
              <w:b/>
              <w:color w:val="auto"/>
              <w:szCs w:val="24"/>
              <w:lang w:val="en-US" w:eastAsia="zh-CN"/>
            </w:rPr>
            <w:fldChar w:fldCharType="end"/>
          </w:r>
        </w:p>
        <w:p>
          <w:pPr>
            <w:pStyle w:val="25"/>
            <w:tabs>
              <w:tab w:val="right" w:leader="dot" w:pos="8306"/>
            </w:tabs>
            <w:rPr>
              <w:b/>
            </w:rPr>
          </w:pPr>
          <w:r>
            <w:rPr>
              <w:rFonts w:hint="default" w:ascii="Times New Roman" w:hAnsi="Times New Roman" w:eastAsia="宋体" w:cs="Times New Roman"/>
              <w:b/>
              <w:color w:val="auto"/>
              <w:szCs w:val="24"/>
              <w:lang w:val="en-US" w:eastAsia="zh-CN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/>
              <w:szCs w:val="24"/>
              <w:lang w:val="en-US" w:eastAsia="zh-CN"/>
            </w:rPr>
            <w:instrText xml:space="preserve"> HYPERLINK \l _Toc19974 </w:instrText>
          </w:r>
          <w:r>
            <w:rPr>
              <w:rFonts w:hint="default" w:ascii="Times New Roman" w:hAnsi="Times New Roman" w:eastAsia="宋体" w:cs="Times New Roman"/>
              <w:b/>
              <w:szCs w:val="24"/>
              <w:lang w:val="en-US" w:eastAsia="zh-CN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b/>
              <w:szCs w:val="24"/>
              <w:lang w:val="en-US" w:eastAsia="zh-CN"/>
            </w:rPr>
            <w:t xml:space="preserve">5 </w:t>
          </w:r>
          <w:r>
            <w:rPr>
              <w:rFonts w:hint="eastAsia" w:ascii="Times New Roman" w:hAnsi="Times New Roman" w:eastAsia="宋体" w:cs="Times New Roman"/>
              <w:b/>
              <w:szCs w:val="24"/>
              <w:lang w:eastAsia="zh-CN"/>
            </w:rPr>
            <w:t>附件</w:t>
          </w:r>
          <w:r>
            <w:rPr>
              <w:b/>
            </w:rPr>
            <w:tab/>
          </w:r>
          <w:r>
            <w:rPr>
              <w:b/>
            </w:rPr>
            <w:fldChar w:fldCharType="begin"/>
          </w:r>
          <w:r>
            <w:rPr>
              <w:b/>
            </w:rPr>
            <w:instrText xml:space="preserve"> PAGEREF _Toc19974 \h </w:instrText>
          </w:r>
          <w:r>
            <w:rPr>
              <w:b/>
            </w:rPr>
            <w:fldChar w:fldCharType="separate"/>
          </w:r>
          <w:r>
            <w:rPr>
              <w:b/>
            </w:rPr>
            <w:t>2</w:t>
          </w:r>
          <w:r>
            <w:rPr>
              <w:b/>
            </w:rPr>
            <w:fldChar w:fldCharType="end"/>
          </w:r>
          <w:r>
            <w:rPr>
              <w:rFonts w:hint="default" w:ascii="Times New Roman" w:hAnsi="Times New Roman" w:eastAsia="宋体" w:cs="Times New Roman"/>
              <w:b/>
              <w:color w:val="auto"/>
              <w:szCs w:val="24"/>
              <w:lang w:val="en-US" w:eastAsia="zh-CN"/>
            </w:rPr>
            <w:fldChar w:fldCharType="end"/>
          </w:r>
        </w:p>
        <w:p>
          <w:pPr>
            <w:numPr>
              <w:ilvl w:val="0"/>
              <w:numId w:val="0"/>
            </w:numPr>
            <w:spacing w:line="360" w:lineRule="auto"/>
            <w:ind w:leftChars="0"/>
            <w:jc w:val="left"/>
            <w:outlineLvl w:val="9"/>
            <w:rPr>
              <w:rFonts w:hint="default" w:ascii="Times New Roman" w:hAnsi="Times New Roman" w:eastAsia="宋体" w:cs="Times New Roman"/>
              <w:b/>
              <w:color w:val="auto"/>
              <w:sz w:val="28"/>
              <w:szCs w:val="24"/>
              <w:lang w:val="en-US" w:eastAsia="zh-CN"/>
            </w:rPr>
            <w:sectPr>
              <w:footerReference r:id="rId4" w:type="default"/>
              <w:pgSz w:w="11906" w:h="16838"/>
              <w:pgMar w:top="1440" w:right="1800" w:bottom="1440" w:left="1800" w:header="851" w:footer="992" w:gutter="0"/>
              <w:pgNumType w:fmt="upperRoman" w:start="1"/>
              <w:cols w:space="425" w:num="1"/>
              <w:docGrid w:type="lines" w:linePitch="312" w:charSpace="0"/>
            </w:sectPr>
          </w:pPr>
          <w:r>
            <w:rPr>
              <w:rFonts w:hint="default" w:ascii="Times New Roman" w:hAnsi="Times New Roman" w:eastAsia="宋体" w:cs="Times New Roman"/>
              <w:b/>
              <w:color w:val="auto"/>
              <w:szCs w:val="24"/>
              <w:lang w:val="en-US" w:eastAsia="zh-CN"/>
            </w:rPr>
            <w:fldChar w:fldCharType="end"/>
          </w:r>
        </w:p>
      </w:sdtContent>
    </w:sdt>
    <w:p>
      <w:pPr>
        <w:numPr>
          <w:ilvl w:val="0"/>
          <w:numId w:val="0"/>
        </w:numPr>
        <w:spacing w:line="360" w:lineRule="auto"/>
        <w:ind w:leftChars="0"/>
        <w:jc w:val="left"/>
        <w:outlineLvl w:val="0"/>
        <w:rPr>
          <w:rFonts w:hint="eastAsia" w:ascii="Times New Roman" w:hAnsi="Times New Roman" w:eastAsia="宋体" w:cs="Times New Roman"/>
          <w:b/>
          <w:color w:val="auto"/>
          <w:sz w:val="28"/>
          <w:szCs w:val="24"/>
          <w:lang w:eastAsia="zh-CN"/>
        </w:rPr>
      </w:pPr>
      <w:bookmarkStart w:id="1" w:name="_Toc10827"/>
      <w:r>
        <w:rPr>
          <w:rFonts w:hint="default" w:ascii="Times New Roman" w:hAnsi="Times New Roman" w:eastAsia="宋体" w:cs="Times New Roman"/>
          <w:b/>
          <w:color w:val="auto"/>
          <w:sz w:val="28"/>
          <w:szCs w:val="24"/>
          <w:lang w:val="en-US" w:eastAsia="zh-CN"/>
        </w:rPr>
        <w:t xml:space="preserve">1 </w:t>
      </w:r>
      <w:r>
        <w:rPr>
          <w:rFonts w:hint="default" w:ascii="Times New Roman" w:hAnsi="Times New Roman" w:eastAsia="宋体" w:cs="Times New Roman"/>
          <w:b/>
          <w:color w:val="auto"/>
          <w:sz w:val="28"/>
          <w:szCs w:val="24"/>
        </w:rPr>
        <w:t>研究背景</w:t>
      </w:r>
      <w:r>
        <w:rPr>
          <w:rFonts w:hint="eastAsia" w:ascii="Times New Roman" w:hAnsi="Times New Roman" w:eastAsia="宋体" w:cs="Times New Roman"/>
          <w:b/>
          <w:color w:val="auto"/>
          <w:sz w:val="28"/>
          <w:szCs w:val="24"/>
          <w:lang w:eastAsia="zh-CN"/>
        </w:rPr>
        <w:t>及立项依据</w:t>
      </w:r>
      <w:bookmarkEnd w:id="1"/>
    </w:p>
    <w:p>
      <w:pPr>
        <w:spacing w:line="360" w:lineRule="auto"/>
        <w:ind w:firstLine="560" w:firstLineChars="200"/>
        <w:jc w:val="left"/>
        <w:rPr>
          <w:rFonts w:hint="default" w:ascii="Times New Roman" w:hAnsi="Times New Roman" w:eastAsia="宋体" w:cs="Times New Roman"/>
          <w:color w:val="auto"/>
          <w:sz w:val="28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4"/>
        </w:rPr>
        <w:t>描述研究问题，说明进行</w:t>
      </w:r>
      <w:r>
        <w:rPr>
          <w:rFonts w:hint="eastAsia" w:ascii="Times New Roman" w:hAnsi="Times New Roman" w:eastAsia="宋体" w:cs="Times New Roman"/>
          <w:color w:val="auto"/>
          <w:sz w:val="28"/>
          <w:szCs w:val="24"/>
          <w:lang w:eastAsia="zh-CN"/>
        </w:rPr>
        <w:t>研究</w:t>
      </w:r>
      <w:r>
        <w:rPr>
          <w:rFonts w:hint="default" w:ascii="Times New Roman" w:hAnsi="Times New Roman" w:eastAsia="宋体" w:cs="Times New Roman"/>
          <w:color w:val="auto"/>
          <w:sz w:val="28"/>
          <w:szCs w:val="24"/>
        </w:rPr>
        <w:t>的理由。</w:t>
      </w:r>
    </w:p>
    <w:p>
      <w:pPr>
        <w:numPr>
          <w:ilvl w:val="0"/>
          <w:numId w:val="0"/>
        </w:numPr>
        <w:spacing w:line="360" w:lineRule="auto"/>
        <w:ind w:leftChars="0"/>
        <w:jc w:val="left"/>
        <w:outlineLvl w:val="0"/>
        <w:rPr>
          <w:rFonts w:hint="default" w:ascii="Times New Roman" w:hAnsi="Times New Roman" w:eastAsia="宋体" w:cs="Times New Roman"/>
          <w:b/>
          <w:color w:val="auto"/>
          <w:sz w:val="28"/>
          <w:szCs w:val="24"/>
        </w:rPr>
      </w:pPr>
      <w:bookmarkStart w:id="2" w:name="_Toc11799"/>
      <w:bookmarkStart w:id="3" w:name="_Toc27166"/>
      <w:r>
        <w:rPr>
          <w:rFonts w:hint="default" w:ascii="Times New Roman" w:hAnsi="Times New Roman" w:eastAsia="宋体" w:cs="Times New Roman"/>
          <w:b/>
          <w:color w:val="auto"/>
          <w:sz w:val="28"/>
          <w:szCs w:val="24"/>
          <w:lang w:val="en-US" w:eastAsia="zh-CN"/>
        </w:rPr>
        <w:t xml:space="preserve">2 </w:t>
      </w:r>
      <w:r>
        <w:rPr>
          <w:rFonts w:hint="default" w:ascii="Times New Roman" w:hAnsi="Times New Roman" w:eastAsia="宋体" w:cs="Times New Roman"/>
          <w:b/>
          <w:color w:val="auto"/>
          <w:sz w:val="28"/>
          <w:szCs w:val="24"/>
        </w:rPr>
        <w:t>研究目的</w:t>
      </w:r>
      <w:bookmarkEnd w:id="2"/>
      <w:bookmarkEnd w:id="3"/>
      <w:r>
        <w:rPr>
          <w:rFonts w:hint="default" w:ascii="Times New Roman" w:hAnsi="Times New Roman" w:eastAsia="宋体" w:cs="Times New Roman"/>
          <w:b/>
          <w:color w:val="auto"/>
          <w:sz w:val="28"/>
          <w:szCs w:val="24"/>
        </w:rPr>
        <w:t xml:space="preserve"> </w:t>
      </w:r>
    </w:p>
    <w:p>
      <w:pPr>
        <w:spacing w:line="360" w:lineRule="auto"/>
        <w:ind w:left="210" w:leftChars="100"/>
        <w:jc w:val="left"/>
        <w:outlineLvl w:val="1"/>
        <w:rPr>
          <w:rFonts w:hint="default" w:ascii="Times New Roman" w:hAnsi="Times New Roman" w:eastAsia="宋体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8"/>
          <w:szCs w:val="24"/>
        </w:rPr>
        <w:t xml:space="preserve"> </w:t>
      </w:r>
      <w:bookmarkStart w:id="4" w:name="_Toc12207"/>
      <w:r>
        <w:rPr>
          <w:rFonts w:hint="default" w:ascii="Times New Roman" w:hAnsi="Times New Roman" w:eastAsia="宋体" w:cs="Times New Roman"/>
          <w:b w:val="0"/>
          <w:bCs/>
          <w:color w:val="auto"/>
          <w:sz w:val="28"/>
          <w:szCs w:val="24"/>
        </w:rPr>
        <w:t>阐明具体研究的目的，包括任何预先设定的假设</w:t>
      </w:r>
      <w:bookmarkEnd w:id="4"/>
    </w:p>
    <w:p>
      <w:pPr>
        <w:spacing w:line="360" w:lineRule="auto"/>
        <w:jc w:val="left"/>
        <w:outlineLvl w:val="0"/>
        <w:rPr>
          <w:rFonts w:hint="default" w:ascii="Times New Roman" w:hAnsi="Times New Roman" w:eastAsia="宋体" w:cs="Times New Roman"/>
          <w:b/>
          <w:color w:val="auto"/>
          <w:sz w:val="28"/>
          <w:szCs w:val="24"/>
        </w:rPr>
      </w:pPr>
      <w:bookmarkStart w:id="5" w:name="_Toc24797"/>
      <w:bookmarkStart w:id="6" w:name="_Toc4620"/>
      <w:r>
        <w:rPr>
          <w:rFonts w:hint="default" w:ascii="Times New Roman" w:hAnsi="Times New Roman" w:eastAsia="宋体" w:cs="Times New Roman"/>
          <w:b/>
          <w:color w:val="auto"/>
          <w:sz w:val="28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/>
          <w:color w:val="auto"/>
          <w:sz w:val="28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b/>
          <w:color w:val="auto"/>
          <w:sz w:val="28"/>
          <w:szCs w:val="24"/>
          <w:lang w:eastAsia="zh-CN"/>
        </w:rPr>
        <w:t>研究</w:t>
      </w:r>
      <w:r>
        <w:rPr>
          <w:rFonts w:hint="default" w:ascii="Times New Roman" w:hAnsi="Times New Roman" w:eastAsia="宋体" w:cs="Times New Roman"/>
          <w:b/>
          <w:color w:val="auto"/>
          <w:sz w:val="28"/>
          <w:szCs w:val="24"/>
        </w:rPr>
        <w:t>设计</w:t>
      </w:r>
      <w:bookmarkEnd w:id="5"/>
      <w:bookmarkEnd w:id="6"/>
    </w:p>
    <w:p>
      <w:pPr>
        <w:spacing w:line="360" w:lineRule="auto"/>
        <w:ind w:left="210" w:leftChars="100"/>
        <w:jc w:val="left"/>
        <w:outlineLvl w:val="1"/>
        <w:rPr>
          <w:rFonts w:hint="default" w:ascii="Times New Roman" w:hAnsi="Times New Roman" w:eastAsia="宋体" w:cs="Times New Roman"/>
          <w:b/>
          <w:color w:val="auto"/>
          <w:sz w:val="28"/>
          <w:szCs w:val="28"/>
          <w:lang w:val="en-US" w:eastAsia="zh-CN"/>
        </w:rPr>
      </w:pPr>
      <w:bookmarkStart w:id="7" w:name="_Toc19255"/>
      <w:bookmarkStart w:id="8" w:name="_Toc6059"/>
      <w:r>
        <w:rPr>
          <w:rFonts w:hint="default" w:ascii="Times New Roman" w:hAnsi="Times New Roman" w:eastAsia="宋体" w:cs="Times New Roman"/>
          <w:b/>
          <w:color w:val="auto"/>
          <w:sz w:val="28"/>
          <w:szCs w:val="28"/>
          <w:lang w:val="en-US" w:eastAsia="zh-CN"/>
        </w:rPr>
        <w:t>3.1</w:t>
      </w:r>
      <w:r>
        <w:rPr>
          <w:rFonts w:hint="eastAsia" w:ascii="Times New Roman" w:hAnsi="Times New Roman" w:eastAsia="宋体" w:cs="Times New Roman"/>
          <w:b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color w:val="auto"/>
          <w:sz w:val="28"/>
          <w:szCs w:val="28"/>
          <w:lang w:val="en-US" w:eastAsia="zh-CN"/>
        </w:rPr>
        <w:t>研究现场</w:t>
      </w:r>
      <w:bookmarkEnd w:id="7"/>
      <w:r>
        <w:rPr>
          <w:rFonts w:hint="default" w:ascii="Times New Roman" w:hAnsi="Times New Roman" w:eastAsia="宋体" w:cs="Times New Roman"/>
          <w:b/>
          <w:color w:val="auto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ind w:firstLine="560" w:firstLineChars="200"/>
        <w:jc w:val="left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详细描述研究对象征集地或来源，如门诊登记、</w:t>
      </w:r>
      <w:r>
        <w:rPr>
          <w:rFonts w:hint="default" w:ascii="Times New Roman" w:hAnsi="Times New Roman" w:eastAsia="宋体" w:cs="Times New Roman"/>
          <w:sz w:val="28"/>
          <w:szCs w:val="28"/>
        </w:rPr>
        <w:t>医院、社区、学校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，写明具体</w:t>
      </w:r>
      <w:r>
        <w:rPr>
          <w:rFonts w:hint="default" w:ascii="Times New Roman" w:hAnsi="Times New Roman" w:eastAsia="宋体" w:cs="Times New Roman"/>
          <w:sz w:val="28"/>
          <w:szCs w:val="28"/>
        </w:rPr>
        <w:t xml:space="preserve">时间范围、选择方法及标准。 </w:t>
      </w:r>
    </w:p>
    <w:p>
      <w:pPr>
        <w:spacing w:line="360" w:lineRule="auto"/>
        <w:ind w:left="210" w:leftChars="100"/>
        <w:jc w:val="left"/>
        <w:outlineLvl w:val="1"/>
        <w:rPr>
          <w:rFonts w:hint="default" w:ascii="Times New Roman" w:hAnsi="Times New Roman" w:eastAsia="宋体" w:cs="Times New Roman"/>
          <w:b/>
          <w:color w:val="auto"/>
          <w:sz w:val="28"/>
          <w:szCs w:val="28"/>
          <w:lang w:val="en-US" w:eastAsia="zh-CN"/>
        </w:rPr>
      </w:pPr>
      <w:bookmarkStart w:id="9" w:name="_Toc21156"/>
      <w:r>
        <w:rPr>
          <w:rFonts w:hint="default" w:ascii="Times New Roman" w:hAnsi="Times New Roman" w:eastAsia="宋体" w:cs="Times New Roman"/>
          <w:b/>
          <w:color w:val="auto"/>
          <w:sz w:val="28"/>
          <w:szCs w:val="28"/>
          <w:lang w:val="en-US" w:eastAsia="zh-CN"/>
        </w:rPr>
        <w:t>3.</w:t>
      </w:r>
      <w:r>
        <w:rPr>
          <w:rFonts w:hint="eastAsia" w:ascii="Times New Roman" w:hAnsi="Times New Roman" w:eastAsia="宋体" w:cs="Times New Roman"/>
          <w:b/>
          <w:color w:val="auto"/>
          <w:sz w:val="28"/>
          <w:szCs w:val="28"/>
          <w:lang w:val="en-US" w:eastAsia="zh-CN"/>
        </w:rPr>
        <w:t xml:space="preserve">2 </w:t>
      </w:r>
      <w:r>
        <w:rPr>
          <w:rFonts w:hint="default" w:ascii="Times New Roman" w:hAnsi="Times New Roman" w:eastAsia="宋体" w:cs="Times New Roman"/>
          <w:b/>
          <w:color w:val="auto"/>
          <w:sz w:val="28"/>
          <w:szCs w:val="28"/>
          <w:lang w:val="en-US" w:eastAsia="zh-CN"/>
        </w:rPr>
        <w:t>研究人群</w:t>
      </w:r>
      <w:bookmarkEnd w:id="9"/>
      <w:r>
        <w:rPr>
          <w:rFonts w:hint="default" w:ascii="Times New Roman" w:hAnsi="Times New Roman" w:eastAsia="宋体" w:cs="Times New Roman"/>
          <w:b/>
          <w:color w:val="auto"/>
          <w:sz w:val="28"/>
          <w:szCs w:val="28"/>
          <w:lang w:val="en-US" w:eastAsia="zh-CN"/>
        </w:rPr>
        <w:t xml:space="preserve"> 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队列研究：应给出调查对象的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纳排</w:t>
      </w:r>
      <w:r>
        <w:rPr>
          <w:rFonts w:hint="default" w:ascii="Times New Roman" w:hAnsi="Times New Roman" w:eastAsia="宋体" w:cs="Times New Roman"/>
          <w:sz w:val="28"/>
          <w:szCs w:val="28"/>
        </w:rPr>
        <w:t xml:space="preserve">标准、调查对象的选择方法和来源。描述随访策略。 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病例-对照研究：应给出病例和对照的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纳排</w:t>
      </w:r>
      <w:r>
        <w:rPr>
          <w:rFonts w:hint="default" w:ascii="Times New Roman" w:hAnsi="Times New Roman" w:eastAsia="宋体" w:cs="Times New Roman"/>
          <w:sz w:val="28"/>
          <w:szCs w:val="28"/>
        </w:rPr>
        <w:t>标准，病例的确定方法，病例和对照的选择方法及来源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，病例和对照选择原理</w:t>
      </w:r>
      <w:r>
        <w:rPr>
          <w:rFonts w:hint="default" w:ascii="Times New Roman" w:hAnsi="Times New Roman" w:eastAsia="宋体" w:cs="Times New Roman"/>
          <w:sz w:val="28"/>
          <w:szCs w:val="28"/>
        </w:rPr>
        <w:t xml:space="preserve">。给出病例与对照匹配的标准和比例。 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横断面研究：给出调查对象的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纳排</w:t>
      </w:r>
      <w:r>
        <w:rPr>
          <w:rFonts w:hint="default" w:ascii="Times New Roman" w:hAnsi="Times New Roman" w:eastAsia="宋体" w:cs="Times New Roman"/>
          <w:sz w:val="28"/>
          <w:szCs w:val="28"/>
        </w:rPr>
        <w:t xml:space="preserve">标准、来源及抽样方法。 </w:t>
      </w:r>
    </w:p>
    <w:p>
      <w:pPr>
        <w:spacing w:line="360" w:lineRule="auto"/>
        <w:ind w:left="210" w:leftChars="100"/>
        <w:jc w:val="left"/>
        <w:outlineLvl w:val="1"/>
        <w:rPr>
          <w:rFonts w:hint="default" w:ascii="Times New Roman" w:hAnsi="Times New Roman" w:eastAsia="宋体" w:cs="Times New Roman"/>
          <w:b/>
          <w:color w:val="auto"/>
          <w:sz w:val="28"/>
          <w:szCs w:val="28"/>
          <w:lang w:val="en-US" w:eastAsia="zh-CN"/>
        </w:rPr>
      </w:pPr>
      <w:bookmarkStart w:id="10" w:name="_Toc26759"/>
      <w:r>
        <w:rPr>
          <w:rFonts w:hint="default" w:ascii="Times New Roman" w:hAnsi="Times New Roman" w:eastAsia="宋体" w:cs="Times New Roman"/>
          <w:b/>
          <w:color w:val="auto"/>
          <w:sz w:val="28"/>
          <w:szCs w:val="28"/>
          <w:lang w:val="en-US" w:eastAsia="zh-CN"/>
        </w:rPr>
        <w:t>3.</w:t>
      </w:r>
      <w:r>
        <w:rPr>
          <w:rFonts w:hint="eastAsia" w:ascii="Times New Roman" w:hAnsi="Times New Roman" w:eastAsia="宋体" w:cs="Times New Roman"/>
          <w:b/>
          <w:color w:val="auto"/>
          <w:sz w:val="28"/>
          <w:szCs w:val="28"/>
          <w:lang w:val="en-US" w:eastAsia="zh-CN"/>
        </w:rPr>
        <w:t xml:space="preserve">3 </w:t>
      </w:r>
      <w:r>
        <w:rPr>
          <w:rFonts w:hint="default" w:ascii="Times New Roman" w:hAnsi="Times New Roman" w:eastAsia="宋体" w:cs="Times New Roman"/>
          <w:b/>
          <w:color w:val="auto"/>
          <w:sz w:val="28"/>
          <w:szCs w:val="28"/>
          <w:lang w:val="en-US" w:eastAsia="zh-CN"/>
        </w:rPr>
        <w:t>样本量</w:t>
      </w:r>
      <w:r>
        <w:rPr>
          <w:rFonts w:hint="eastAsia" w:ascii="Times New Roman" w:hAnsi="Times New Roman" w:eastAsia="宋体" w:cs="Times New Roman"/>
          <w:b/>
          <w:color w:val="auto"/>
          <w:sz w:val="28"/>
          <w:szCs w:val="28"/>
          <w:lang w:val="en-US" w:eastAsia="zh-CN"/>
        </w:rPr>
        <w:t>计算</w:t>
      </w:r>
      <w:bookmarkEnd w:id="10"/>
      <w:r>
        <w:rPr>
          <w:rFonts w:hint="default" w:ascii="Times New Roman" w:hAnsi="Times New Roman" w:eastAsia="宋体" w:cs="Times New Roman"/>
          <w:b/>
          <w:color w:val="auto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ind w:firstLine="560" w:firstLineChars="200"/>
        <w:jc w:val="left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观察性研究的样本量计算以来与研究的背景和目的。样本量计算的不确定性高于干预性研究中样本量的估算，但仍鼓励研究者恰当的报告样本量的计算，不可以只给出样本例数。如适用，需要提供详细的样本量确定依据，包括参数设定、计算方法、计算软件、样本量调整等。样本量计算需要根据主要研究指标计算，如有多个主要研究指标的，需要依据每个主要研究指标分别计算，选取其中最大者作为最终的样本量。</w:t>
      </w:r>
    </w:p>
    <w:p>
      <w:pPr>
        <w:spacing w:line="360" w:lineRule="auto"/>
        <w:ind w:left="210" w:leftChars="100"/>
        <w:jc w:val="left"/>
        <w:outlineLvl w:val="1"/>
        <w:rPr>
          <w:rFonts w:hint="default" w:ascii="Times New Roman" w:hAnsi="Times New Roman" w:eastAsia="宋体" w:cs="Times New Roman"/>
          <w:b/>
          <w:color w:val="auto"/>
          <w:sz w:val="28"/>
          <w:szCs w:val="28"/>
          <w:lang w:val="en-US" w:eastAsia="zh-CN"/>
        </w:rPr>
      </w:pPr>
      <w:bookmarkStart w:id="11" w:name="_Toc5005"/>
      <w:r>
        <w:rPr>
          <w:rFonts w:hint="default" w:ascii="Times New Roman" w:hAnsi="Times New Roman" w:eastAsia="宋体" w:cs="Times New Roman"/>
          <w:b/>
          <w:color w:val="auto"/>
          <w:sz w:val="28"/>
          <w:szCs w:val="28"/>
          <w:lang w:val="en-US" w:eastAsia="zh-CN"/>
        </w:rPr>
        <w:t>3.</w:t>
      </w:r>
      <w:r>
        <w:rPr>
          <w:rFonts w:hint="eastAsia" w:ascii="Times New Roman" w:hAnsi="Times New Roman" w:eastAsia="宋体" w:cs="Times New Roman"/>
          <w:b/>
          <w:color w:val="auto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/>
          <w:color w:val="auto"/>
          <w:sz w:val="28"/>
          <w:szCs w:val="28"/>
          <w:lang w:val="en-US" w:eastAsia="zh-CN"/>
        </w:rPr>
        <w:t xml:space="preserve"> 调查内容</w:t>
      </w:r>
      <w:bookmarkEnd w:id="11"/>
      <w:r>
        <w:rPr>
          <w:rFonts w:hint="default" w:ascii="Times New Roman" w:hAnsi="Times New Roman" w:eastAsia="宋体" w:cs="Times New Roman"/>
          <w:b/>
          <w:color w:val="auto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ind w:firstLine="560" w:firstLineChars="200"/>
        <w:jc w:val="left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包括暴露和结局等指标的测量、收集。明确定义结局、暴露、预测因子、潜在混杂因子等变量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（如有可能，给出诊断标准）</w:t>
      </w:r>
      <w:r>
        <w:rPr>
          <w:rFonts w:hint="default" w:ascii="Times New Roman" w:hAnsi="Times New Roman" w:eastAsia="宋体" w:cs="Times New Roman"/>
          <w:sz w:val="28"/>
          <w:szCs w:val="28"/>
        </w:rPr>
        <w:t xml:space="preserve">。 </w:t>
      </w:r>
    </w:p>
    <w:p>
      <w:pPr>
        <w:spacing w:line="360" w:lineRule="auto"/>
        <w:ind w:left="210" w:leftChars="100"/>
        <w:jc w:val="left"/>
        <w:outlineLvl w:val="1"/>
        <w:rPr>
          <w:rFonts w:hint="default" w:ascii="Times New Roman" w:hAnsi="Times New Roman" w:eastAsia="宋体" w:cs="Times New Roman"/>
          <w:b/>
          <w:color w:val="auto"/>
          <w:sz w:val="28"/>
          <w:szCs w:val="28"/>
          <w:lang w:val="en-US" w:eastAsia="zh-CN"/>
        </w:rPr>
      </w:pPr>
      <w:bookmarkStart w:id="12" w:name="_Toc14553"/>
      <w:r>
        <w:rPr>
          <w:rFonts w:hint="default" w:ascii="Times New Roman" w:hAnsi="Times New Roman" w:eastAsia="宋体" w:cs="Times New Roman"/>
          <w:b/>
          <w:color w:val="auto"/>
          <w:sz w:val="28"/>
          <w:szCs w:val="28"/>
          <w:lang w:val="en-US" w:eastAsia="zh-CN"/>
        </w:rPr>
        <w:t>3.</w:t>
      </w:r>
      <w:r>
        <w:rPr>
          <w:rFonts w:hint="eastAsia" w:ascii="Times New Roman" w:hAnsi="Times New Roman" w:eastAsia="宋体" w:cs="Times New Roman"/>
          <w:b/>
          <w:color w:val="auto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color w:val="auto"/>
          <w:sz w:val="28"/>
          <w:szCs w:val="28"/>
          <w:lang w:val="en-US" w:eastAsia="zh-CN"/>
        </w:rPr>
        <w:t xml:space="preserve"> 数据管理</w:t>
      </w:r>
      <w:bookmarkEnd w:id="12"/>
    </w:p>
    <w:p>
      <w:pPr>
        <w:spacing w:line="360" w:lineRule="auto"/>
        <w:ind w:firstLine="560" w:firstLineChars="200"/>
        <w:jc w:val="left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 xml:space="preserve">包括纸质/电子表格、数据库建立及录入、是否双录入、是否电子化数据采集；数据库清洗及锁定，数据存档等。 </w:t>
      </w:r>
    </w:p>
    <w:p>
      <w:pPr>
        <w:spacing w:line="360" w:lineRule="auto"/>
        <w:ind w:left="210" w:leftChars="100"/>
        <w:jc w:val="left"/>
        <w:outlineLvl w:val="1"/>
        <w:rPr>
          <w:rFonts w:hint="default" w:ascii="Times New Roman" w:hAnsi="Times New Roman" w:eastAsia="宋体" w:cs="Times New Roman"/>
          <w:b/>
          <w:color w:val="auto"/>
          <w:sz w:val="28"/>
          <w:szCs w:val="28"/>
          <w:lang w:val="en-US" w:eastAsia="zh-CN"/>
        </w:rPr>
      </w:pPr>
      <w:bookmarkStart w:id="13" w:name="_Toc20617"/>
      <w:r>
        <w:rPr>
          <w:rFonts w:hint="default" w:ascii="Times New Roman" w:hAnsi="Times New Roman" w:eastAsia="宋体" w:cs="Times New Roman"/>
          <w:b/>
          <w:color w:val="auto"/>
          <w:sz w:val="28"/>
          <w:szCs w:val="28"/>
          <w:lang w:val="en-US" w:eastAsia="zh-CN"/>
        </w:rPr>
        <w:t>3.6</w:t>
      </w:r>
      <w:r>
        <w:rPr>
          <w:rFonts w:hint="eastAsia" w:ascii="Times New Roman" w:hAnsi="Times New Roman" w:eastAsia="宋体" w:cs="Times New Roman"/>
          <w:b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color w:val="auto"/>
          <w:sz w:val="28"/>
          <w:szCs w:val="28"/>
          <w:lang w:val="en-US" w:eastAsia="zh-CN"/>
        </w:rPr>
        <w:t>统计分析方案</w:t>
      </w:r>
      <w:bookmarkEnd w:id="13"/>
    </w:p>
    <w:p>
      <w:pPr>
        <w:spacing w:line="360" w:lineRule="auto"/>
        <w:ind w:firstLine="560" w:firstLineChars="200"/>
        <w:jc w:val="left"/>
        <w:rPr>
          <w:rFonts w:hint="default" w:ascii="Times New Roman" w:hAnsi="Times New Roman" w:eastAsia="宋体" w:cs="Times New Roman"/>
          <w:b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描述</w:t>
      </w:r>
      <w:r>
        <w:rPr>
          <w:rFonts w:hint="default" w:ascii="Times New Roman" w:hAnsi="Times New Roman" w:eastAsia="宋体" w:cs="Times New Roman"/>
          <w:sz w:val="28"/>
          <w:szCs w:val="28"/>
        </w:rPr>
        <w:t>统计描述、组间比较、多因素分析等方法，混杂因素控制方法，亚组分析和交互效应分析，缺失值处理方法，敏感性分析等。</w:t>
      </w:r>
    </w:p>
    <w:p>
      <w:pPr>
        <w:spacing w:line="360" w:lineRule="auto"/>
        <w:ind w:left="210" w:leftChars="100"/>
        <w:jc w:val="left"/>
        <w:outlineLvl w:val="1"/>
        <w:rPr>
          <w:rFonts w:hint="default" w:ascii="Times New Roman" w:hAnsi="Times New Roman" w:eastAsia="宋体" w:cs="Times New Roman"/>
          <w:b/>
          <w:color w:val="auto"/>
          <w:sz w:val="28"/>
          <w:szCs w:val="28"/>
          <w:lang w:val="en-US" w:eastAsia="zh-CN"/>
        </w:rPr>
      </w:pPr>
      <w:bookmarkStart w:id="14" w:name="_Toc17073"/>
      <w:r>
        <w:rPr>
          <w:rFonts w:hint="default" w:ascii="Times New Roman" w:hAnsi="Times New Roman" w:eastAsia="宋体" w:cs="Times New Roman"/>
          <w:b/>
          <w:color w:val="auto"/>
          <w:sz w:val="28"/>
          <w:szCs w:val="28"/>
          <w:lang w:val="en-US" w:eastAsia="zh-CN"/>
        </w:rPr>
        <w:t>3.</w:t>
      </w:r>
      <w:r>
        <w:rPr>
          <w:rFonts w:hint="eastAsia" w:ascii="Times New Roman" w:hAnsi="Times New Roman" w:eastAsia="宋体" w:cs="Times New Roman"/>
          <w:b/>
          <w:color w:val="auto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b/>
          <w:color w:val="auto"/>
          <w:sz w:val="28"/>
          <w:szCs w:val="28"/>
          <w:lang w:val="en-US" w:eastAsia="zh-CN"/>
        </w:rPr>
        <w:t xml:space="preserve"> 质量控制</w:t>
      </w:r>
      <w:bookmarkEnd w:id="14"/>
    </w:p>
    <w:p>
      <w:pPr>
        <w:spacing w:line="360" w:lineRule="auto"/>
        <w:ind w:firstLine="560" w:firstLineChars="200"/>
        <w:jc w:val="left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描述质量控制计划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如数据收集质量控制计划，调查员的培训等。</w:t>
      </w:r>
    </w:p>
    <w:p>
      <w:pPr>
        <w:spacing w:line="360" w:lineRule="auto"/>
        <w:ind w:left="210" w:leftChars="100"/>
        <w:jc w:val="left"/>
        <w:outlineLvl w:val="1"/>
        <w:rPr>
          <w:rFonts w:hint="default" w:ascii="Times New Roman" w:hAnsi="Times New Roman" w:eastAsia="宋体" w:cs="Times New Roman"/>
          <w:b/>
          <w:color w:val="auto"/>
          <w:sz w:val="28"/>
          <w:szCs w:val="28"/>
          <w:lang w:val="en-US" w:eastAsia="zh-CN"/>
        </w:rPr>
      </w:pPr>
      <w:bookmarkStart w:id="15" w:name="_Toc4293"/>
      <w:r>
        <w:rPr>
          <w:rFonts w:hint="default" w:ascii="Times New Roman" w:hAnsi="Times New Roman" w:eastAsia="宋体" w:cs="Times New Roman"/>
          <w:b/>
          <w:color w:val="auto"/>
          <w:sz w:val="28"/>
          <w:szCs w:val="28"/>
          <w:lang w:val="en-US" w:eastAsia="zh-CN"/>
        </w:rPr>
        <w:t>3.8 伦理审查与知情同意</w:t>
      </w:r>
      <w:bookmarkEnd w:id="15"/>
      <w:r>
        <w:rPr>
          <w:rFonts w:hint="default" w:ascii="Times New Roman" w:hAnsi="Times New Roman" w:eastAsia="宋体" w:cs="Times New Roman"/>
          <w:b/>
          <w:color w:val="auto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ind w:firstLine="560" w:firstLineChars="200"/>
        <w:jc w:val="left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包括受试者保护、伦理委员会申请、利益与风险、保密等。</w:t>
      </w:r>
      <w:bookmarkEnd w:id="8"/>
    </w:p>
    <w:p>
      <w:pPr>
        <w:spacing w:line="360" w:lineRule="auto"/>
        <w:jc w:val="left"/>
        <w:outlineLvl w:val="0"/>
        <w:rPr>
          <w:rFonts w:hint="eastAsia" w:ascii="Times New Roman" w:hAnsi="Times New Roman" w:eastAsia="宋体" w:cs="Times New Roman"/>
          <w:b/>
          <w:color w:val="auto"/>
          <w:sz w:val="28"/>
          <w:szCs w:val="24"/>
          <w:lang w:eastAsia="zh-CN"/>
        </w:rPr>
      </w:pPr>
      <w:bookmarkStart w:id="16" w:name="_Toc2128"/>
      <w:r>
        <w:rPr>
          <w:rFonts w:hint="eastAsia" w:ascii="Times New Roman" w:hAnsi="Times New Roman" w:eastAsia="宋体" w:cs="Times New Roman"/>
          <w:b/>
          <w:color w:val="auto"/>
          <w:sz w:val="28"/>
          <w:szCs w:val="24"/>
          <w:lang w:val="en-US" w:eastAsia="zh-CN"/>
        </w:rPr>
        <w:t xml:space="preserve">4 </w:t>
      </w:r>
      <w:r>
        <w:rPr>
          <w:rFonts w:hint="eastAsia" w:ascii="Times New Roman" w:hAnsi="Times New Roman" w:eastAsia="宋体" w:cs="Times New Roman"/>
          <w:b/>
          <w:color w:val="auto"/>
          <w:sz w:val="28"/>
          <w:szCs w:val="24"/>
          <w:lang w:eastAsia="zh-CN"/>
        </w:rPr>
        <w:t>参考文献</w:t>
      </w:r>
      <w:bookmarkEnd w:id="16"/>
    </w:p>
    <w:p>
      <w:pPr>
        <w:spacing w:line="360" w:lineRule="auto"/>
        <w:ind w:firstLine="560" w:firstLineChars="200"/>
        <w:jc w:val="left"/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</w:p>
    <w:p>
      <w:pPr>
        <w:spacing w:line="360" w:lineRule="auto"/>
        <w:jc w:val="left"/>
        <w:outlineLvl w:val="0"/>
        <w:rPr>
          <w:rFonts w:hint="eastAsia" w:ascii="Times New Roman" w:hAnsi="Times New Roman" w:eastAsia="宋体" w:cs="Times New Roman"/>
          <w:b/>
          <w:color w:val="auto"/>
          <w:sz w:val="28"/>
          <w:szCs w:val="24"/>
          <w:lang w:eastAsia="zh-CN"/>
        </w:rPr>
      </w:pPr>
      <w:bookmarkStart w:id="17" w:name="_Toc19974"/>
      <w:r>
        <w:rPr>
          <w:rFonts w:hint="eastAsia" w:ascii="Times New Roman" w:hAnsi="Times New Roman" w:eastAsia="宋体" w:cs="Times New Roman"/>
          <w:b/>
          <w:color w:val="auto"/>
          <w:sz w:val="28"/>
          <w:szCs w:val="24"/>
          <w:lang w:val="en-US" w:eastAsia="zh-CN"/>
        </w:rPr>
        <w:t xml:space="preserve">5 </w:t>
      </w:r>
      <w:r>
        <w:rPr>
          <w:rFonts w:hint="eastAsia" w:ascii="Times New Roman" w:hAnsi="Times New Roman" w:eastAsia="宋体" w:cs="Times New Roman"/>
          <w:b/>
          <w:color w:val="auto"/>
          <w:sz w:val="28"/>
          <w:szCs w:val="24"/>
          <w:lang w:eastAsia="zh-CN"/>
        </w:rPr>
        <w:t>附件</w:t>
      </w:r>
      <w:bookmarkEnd w:id="17"/>
    </w:p>
    <w:p>
      <w:pPr>
        <w:spacing w:line="360" w:lineRule="auto"/>
        <w:jc w:val="left"/>
        <w:rPr>
          <w:sz w:val="16"/>
        </w:rPr>
      </w:pPr>
    </w:p>
    <w:p>
      <w:pPr>
        <w:spacing w:line="360" w:lineRule="auto"/>
        <w:jc w:val="left"/>
        <w:rPr>
          <w:sz w:val="16"/>
        </w:rPr>
      </w:pPr>
    </w:p>
    <w:p>
      <w:pPr>
        <w:spacing w:line="360" w:lineRule="auto"/>
        <w:jc w:val="left"/>
        <w:rPr>
          <w:sz w:val="16"/>
        </w:rPr>
      </w:pPr>
      <w:r>
        <w:rPr>
          <w:sz w:val="16"/>
        </w:rPr>
        <w:t xml:space="preserve">建议参考资料： 1. The Strengthening the Reporting of Observational Studies in Epidemiology (STROBE) Statement: guidelines for reporting observational studies. </w:t>
      </w:r>
      <w:r>
        <w:fldChar w:fldCharType="begin"/>
      </w:r>
      <w:r>
        <w:instrText xml:space="preserve"> HYPERLINK "http://www.equator-network.org/reporting-guidelines/strobe/" </w:instrText>
      </w:r>
      <w:r>
        <w:fldChar w:fldCharType="separate"/>
      </w:r>
      <w:r>
        <w:rPr>
          <w:rStyle w:val="14"/>
          <w:sz w:val="16"/>
        </w:rPr>
        <w:t>http://www.equator-network.org/reporting-guidelines/strobe/</w:t>
      </w:r>
      <w:r>
        <w:rPr>
          <w:rStyle w:val="14"/>
          <w:sz w:val="16"/>
        </w:rPr>
        <w:fldChar w:fldCharType="end"/>
      </w:r>
      <w:r>
        <w:rPr>
          <w:sz w:val="16"/>
        </w:rPr>
        <w:t xml:space="preserve"> </w:t>
      </w:r>
    </w:p>
    <w:p>
      <w:pPr>
        <w:spacing w:line="360" w:lineRule="auto"/>
        <w:jc w:val="left"/>
        <w:outlineLvl w:val="9"/>
        <w:rPr>
          <w:rFonts w:hint="default" w:ascii="Times New Roman" w:hAnsi="Times New Roman" w:eastAsia="宋体" w:cs="Times New Roman"/>
          <w:sz w:val="28"/>
          <w:szCs w:val="28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rFonts w:hint="eastAsia" w:ascii="Times New Roman" w:hAnsi="Times New Roman" w:cs="Times New Roman" w:eastAsiaTheme="minor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jc w:val="center"/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instrText xml:space="preserve">PAGE</w:instrTex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3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lang w:val="zh-CN"/>
                            </w:rPr>
                            <w:t xml:space="preserve"> /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instrText xml:space="preserve">NUMPAGES</w:instrTex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4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jc w:val="center"/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</w:rPr>
                      <w:instrText xml:space="preserve">PAGE</w:instrTex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</w:rPr>
                      <w:t>3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lang w:val="zh-CN"/>
                      </w:rPr>
                      <w:t xml:space="preserve"> /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</w:rPr>
                      <w:instrText xml:space="preserve">NUMPAGES</w:instrTex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</w:rPr>
                      <w:t>4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single" w:color="auto" w:sz="4" w:space="0"/>
      </w:pBdr>
      <w:jc w:val="left"/>
      <w:rPr>
        <w:rFonts w:hint="default" w:ascii="华文仿宋" w:hAnsi="华文仿宋" w:eastAsia="华文仿宋"/>
        <w:lang w:val="en-US"/>
      </w:rPr>
    </w:pPr>
    <w:r>
      <w:rPr>
        <w:rFonts w:asciiTheme="minorEastAsia" w:hAnsiTheme="minorEastAsia" w:eastAsiaTheme="minorEastAsia"/>
        <w:b/>
        <w:sz w:val="96"/>
        <w:szCs w:val="140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1970405</wp:posOffset>
          </wp:positionH>
          <wp:positionV relativeFrom="paragraph">
            <wp:posOffset>13970</wp:posOffset>
          </wp:positionV>
          <wp:extent cx="1334135" cy="274955"/>
          <wp:effectExtent l="0" t="0" r="18415" b="10795"/>
          <wp:wrapTopAndBottom/>
          <wp:docPr id="3" name="图片 3" descr="C:\Users\HSSJD-~1\AppData\Local\Temp\1586939931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C:\Users\HSSJD-~1\AppData\Local\Temp\1586939931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4135" cy="274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华文仿宋" w:hAnsi="华文仿宋" w:eastAsia="华文仿宋"/>
        <w:lang w:eastAsia="zh-CN"/>
      </w:rPr>
      <w:t>版本号：</w:t>
    </w:r>
    <w:r>
      <w:rPr>
        <w:rFonts w:hint="eastAsia" w:ascii="华文仿宋" w:hAnsi="华文仿宋" w:eastAsia="华文仿宋"/>
        <w:lang w:val="en-US" w:eastAsia="zh-CN"/>
      </w:rPr>
      <w:t>V1.0                                                      版本日期：202*年**月**日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czMTQ2NTJlM2YyZjI2Yzc4OGRkYWY3YTg0ZjY5MjQifQ=="/>
  </w:docVars>
  <w:rsids>
    <w:rsidRoot w:val="00025E3F"/>
    <w:rsid w:val="00006ECE"/>
    <w:rsid w:val="000102F7"/>
    <w:rsid w:val="00015762"/>
    <w:rsid w:val="00021508"/>
    <w:rsid w:val="000219AD"/>
    <w:rsid w:val="0002386C"/>
    <w:rsid w:val="00025E3F"/>
    <w:rsid w:val="000545FC"/>
    <w:rsid w:val="0005636E"/>
    <w:rsid w:val="00067F3F"/>
    <w:rsid w:val="0009070D"/>
    <w:rsid w:val="000965B7"/>
    <w:rsid w:val="0009783C"/>
    <w:rsid w:val="000C061B"/>
    <w:rsid w:val="000C511F"/>
    <w:rsid w:val="000D2B1D"/>
    <w:rsid w:val="000F0224"/>
    <w:rsid w:val="000F1D5C"/>
    <w:rsid w:val="000F5CC7"/>
    <w:rsid w:val="001064BA"/>
    <w:rsid w:val="00123D71"/>
    <w:rsid w:val="00124375"/>
    <w:rsid w:val="001352D2"/>
    <w:rsid w:val="001372A9"/>
    <w:rsid w:val="00143863"/>
    <w:rsid w:val="0014549D"/>
    <w:rsid w:val="00145F28"/>
    <w:rsid w:val="00147CED"/>
    <w:rsid w:val="00150396"/>
    <w:rsid w:val="00156A9E"/>
    <w:rsid w:val="00163EB5"/>
    <w:rsid w:val="00172BBC"/>
    <w:rsid w:val="00174BB8"/>
    <w:rsid w:val="001751C0"/>
    <w:rsid w:val="001973AB"/>
    <w:rsid w:val="00197EC2"/>
    <w:rsid w:val="001A2DBA"/>
    <w:rsid w:val="001B16F2"/>
    <w:rsid w:val="001C23C9"/>
    <w:rsid w:val="001D0DBE"/>
    <w:rsid w:val="001D753B"/>
    <w:rsid w:val="001E68F1"/>
    <w:rsid w:val="001E6D45"/>
    <w:rsid w:val="001E776B"/>
    <w:rsid w:val="001F3693"/>
    <w:rsid w:val="001F75FB"/>
    <w:rsid w:val="00204D5D"/>
    <w:rsid w:val="0020759B"/>
    <w:rsid w:val="0021167A"/>
    <w:rsid w:val="00214B0B"/>
    <w:rsid w:val="0022368E"/>
    <w:rsid w:val="00226243"/>
    <w:rsid w:val="00235CED"/>
    <w:rsid w:val="00262733"/>
    <w:rsid w:val="00281071"/>
    <w:rsid w:val="00286DF4"/>
    <w:rsid w:val="002872EA"/>
    <w:rsid w:val="002A5458"/>
    <w:rsid w:val="002A6951"/>
    <w:rsid w:val="002C431E"/>
    <w:rsid w:val="002D670F"/>
    <w:rsid w:val="002E1F0D"/>
    <w:rsid w:val="002E3091"/>
    <w:rsid w:val="002E5730"/>
    <w:rsid w:val="002F7691"/>
    <w:rsid w:val="003024D3"/>
    <w:rsid w:val="00302A4E"/>
    <w:rsid w:val="00304301"/>
    <w:rsid w:val="00311365"/>
    <w:rsid w:val="0032094F"/>
    <w:rsid w:val="00377833"/>
    <w:rsid w:val="003D1FC4"/>
    <w:rsid w:val="003E01DA"/>
    <w:rsid w:val="003E23D6"/>
    <w:rsid w:val="00402AB6"/>
    <w:rsid w:val="00403843"/>
    <w:rsid w:val="004311E2"/>
    <w:rsid w:val="0047307A"/>
    <w:rsid w:val="004856F8"/>
    <w:rsid w:val="00497314"/>
    <w:rsid w:val="004A3BD3"/>
    <w:rsid w:val="004A5A64"/>
    <w:rsid w:val="004B5687"/>
    <w:rsid w:val="004C2918"/>
    <w:rsid w:val="004D5558"/>
    <w:rsid w:val="004F1F1B"/>
    <w:rsid w:val="004F60D9"/>
    <w:rsid w:val="00503313"/>
    <w:rsid w:val="00504072"/>
    <w:rsid w:val="005127F7"/>
    <w:rsid w:val="005425B9"/>
    <w:rsid w:val="005427AD"/>
    <w:rsid w:val="005471EF"/>
    <w:rsid w:val="00553007"/>
    <w:rsid w:val="005556BA"/>
    <w:rsid w:val="005770FC"/>
    <w:rsid w:val="005964E4"/>
    <w:rsid w:val="005A2931"/>
    <w:rsid w:val="005C7AA7"/>
    <w:rsid w:val="005F1274"/>
    <w:rsid w:val="005F2EB6"/>
    <w:rsid w:val="00611F9E"/>
    <w:rsid w:val="0061557A"/>
    <w:rsid w:val="00620BBB"/>
    <w:rsid w:val="00654182"/>
    <w:rsid w:val="006637DA"/>
    <w:rsid w:val="006656A9"/>
    <w:rsid w:val="0066627C"/>
    <w:rsid w:val="00673317"/>
    <w:rsid w:val="006748AA"/>
    <w:rsid w:val="006823B7"/>
    <w:rsid w:val="006845D4"/>
    <w:rsid w:val="0069147D"/>
    <w:rsid w:val="00693122"/>
    <w:rsid w:val="00696B12"/>
    <w:rsid w:val="006A74B2"/>
    <w:rsid w:val="006B1FF7"/>
    <w:rsid w:val="006E1B2E"/>
    <w:rsid w:val="006E5E04"/>
    <w:rsid w:val="006F1F02"/>
    <w:rsid w:val="006F325E"/>
    <w:rsid w:val="00702B21"/>
    <w:rsid w:val="00703FB7"/>
    <w:rsid w:val="00714AC4"/>
    <w:rsid w:val="00721104"/>
    <w:rsid w:val="007215D3"/>
    <w:rsid w:val="007277F7"/>
    <w:rsid w:val="0073145B"/>
    <w:rsid w:val="00731864"/>
    <w:rsid w:val="00742F17"/>
    <w:rsid w:val="00766FA3"/>
    <w:rsid w:val="00770903"/>
    <w:rsid w:val="007910DC"/>
    <w:rsid w:val="007A38EB"/>
    <w:rsid w:val="007C0DCF"/>
    <w:rsid w:val="007C3F3C"/>
    <w:rsid w:val="007C5148"/>
    <w:rsid w:val="007E26A4"/>
    <w:rsid w:val="007E2E8B"/>
    <w:rsid w:val="007F5B36"/>
    <w:rsid w:val="00811C41"/>
    <w:rsid w:val="00823E8A"/>
    <w:rsid w:val="0082523A"/>
    <w:rsid w:val="008403EB"/>
    <w:rsid w:val="00847ED3"/>
    <w:rsid w:val="00851D01"/>
    <w:rsid w:val="00853E9E"/>
    <w:rsid w:val="0087108A"/>
    <w:rsid w:val="00874BA0"/>
    <w:rsid w:val="00877417"/>
    <w:rsid w:val="008815E5"/>
    <w:rsid w:val="0088436A"/>
    <w:rsid w:val="00885905"/>
    <w:rsid w:val="008975AC"/>
    <w:rsid w:val="008A15CF"/>
    <w:rsid w:val="008B446E"/>
    <w:rsid w:val="008B5C54"/>
    <w:rsid w:val="008C569A"/>
    <w:rsid w:val="008D03B0"/>
    <w:rsid w:val="008D1171"/>
    <w:rsid w:val="008D3ABB"/>
    <w:rsid w:val="008D738E"/>
    <w:rsid w:val="008E1E7F"/>
    <w:rsid w:val="008E7C50"/>
    <w:rsid w:val="00901022"/>
    <w:rsid w:val="00902B77"/>
    <w:rsid w:val="00911598"/>
    <w:rsid w:val="00934C1A"/>
    <w:rsid w:val="00937DF9"/>
    <w:rsid w:val="00941666"/>
    <w:rsid w:val="00942998"/>
    <w:rsid w:val="00943172"/>
    <w:rsid w:val="009437A4"/>
    <w:rsid w:val="00953888"/>
    <w:rsid w:val="00983356"/>
    <w:rsid w:val="00990845"/>
    <w:rsid w:val="009962F1"/>
    <w:rsid w:val="009B43D5"/>
    <w:rsid w:val="009B69B4"/>
    <w:rsid w:val="009B73E2"/>
    <w:rsid w:val="009D6F22"/>
    <w:rsid w:val="009E00E7"/>
    <w:rsid w:val="009E4306"/>
    <w:rsid w:val="009E7A3F"/>
    <w:rsid w:val="009E7B1B"/>
    <w:rsid w:val="009F1232"/>
    <w:rsid w:val="009F2218"/>
    <w:rsid w:val="00A01365"/>
    <w:rsid w:val="00A26DBE"/>
    <w:rsid w:val="00A51C7E"/>
    <w:rsid w:val="00A6509F"/>
    <w:rsid w:val="00A65BE9"/>
    <w:rsid w:val="00A70C23"/>
    <w:rsid w:val="00A7282F"/>
    <w:rsid w:val="00A76FAA"/>
    <w:rsid w:val="00A83E84"/>
    <w:rsid w:val="00A8644D"/>
    <w:rsid w:val="00A87A20"/>
    <w:rsid w:val="00AA2EC6"/>
    <w:rsid w:val="00AB0303"/>
    <w:rsid w:val="00AB6359"/>
    <w:rsid w:val="00AB6B79"/>
    <w:rsid w:val="00AC79A4"/>
    <w:rsid w:val="00AD0764"/>
    <w:rsid w:val="00AD459C"/>
    <w:rsid w:val="00AD67E0"/>
    <w:rsid w:val="00AE10F9"/>
    <w:rsid w:val="00AF1AF0"/>
    <w:rsid w:val="00B057CE"/>
    <w:rsid w:val="00B31246"/>
    <w:rsid w:val="00B35DF7"/>
    <w:rsid w:val="00B3664F"/>
    <w:rsid w:val="00B41A56"/>
    <w:rsid w:val="00B53FBC"/>
    <w:rsid w:val="00B55F28"/>
    <w:rsid w:val="00B62141"/>
    <w:rsid w:val="00B62D53"/>
    <w:rsid w:val="00B73369"/>
    <w:rsid w:val="00B73A48"/>
    <w:rsid w:val="00B83EA2"/>
    <w:rsid w:val="00B9601F"/>
    <w:rsid w:val="00BA0B97"/>
    <w:rsid w:val="00BA6EA0"/>
    <w:rsid w:val="00BD251E"/>
    <w:rsid w:val="00BD6C1E"/>
    <w:rsid w:val="00BE00E2"/>
    <w:rsid w:val="00BE1D34"/>
    <w:rsid w:val="00BE557C"/>
    <w:rsid w:val="00BE5737"/>
    <w:rsid w:val="00BE5E86"/>
    <w:rsid w:val="00BF3118"/>
    <w:rsid w:val="00C00D90"/>
    <w:rsid w:val="00C254FF"/>
    <w:rsid w:val="00C26F20"/>
    <w:rsid w:val="00C30280"/>
    <w:rsid w:val="00C37D61"/>
    <w:rsid w:val="00C52AD1"/>
    <w:rsid w:val="00C53FFC"/>
    <w:rsid w:val="00C646FD"/>
    <w:rsid w:val="00C77D95"/>
    <w:rsid w:val="00C80A09"/>
    <w:rsid w:val="00C81183"/>
    <w:rsid w:val="00CA1B39"/>
    <w:rsid w:val="00CA2C15"/>
    <w:rsid w:val="00CB5DD2"/>
    <w:rsid w:val="00CC2598"/>
    <w:rsid w:val="00CE3694"/>
    <w:rsid w:val="00D07651"/>
    <w:rsid w:val="00D22A69"/>
    <w:rsid w:val="00D374E2"/>
    <w:rsid w:val="00D51F81"/>
    <w:rsid w:val="00D525C5"/>
    <w:rsid w:val="00D63971"/>
    <w:rsid w:val="00D65A2C"/>
    <w:rsid w:val="00D72082"/>
    <w:rsid w:val="00D73859"/>
    <w:rsid w:val="00D73A2D"/>
    <w:rsid w:val="00D90012"/>
    <w:rsid w:val="00D926D7"/>
    <w:rsid w:val="00D94D50"/>
    <w:rsid w:val="00DA01D4"/>
    <w:rsid w:val="00DB4129"/>
    <w:rsid w:val="00DB5C96"/>
    <w:rsid w:val="00DC58ED"/>
    <w:rsid w:val="00DC762D"/>
    <w:rsid w:val="00DC7A8A"/>
    <w:rsid w:val="00DD04F4"/>
    <w:rsid w:val="00DE0FA0"/>
    <w:rsid w:val="00DE3E83"/>
    <w:rsid w:val="00DF61F3"/>
    <w:rsid w:val="00E00D5E"/>
    <w:rsid w:val="00E076D2"/>
    <w:rsid w:val="00E201C8"/>
    <w:rsid w:val="00E20A02"/>
    <w:rsid w:val="00E24B11"/>
    <w:rsid w:val="00E31820"/>
    <w:rsid w:val="00E3790F"/>
    <w:rsid w:val="00E4428A"/>
    <w:rsid w:val="00E4552A"/>
    <w:rsid w:val="00E53DA0"/>
    <w:rsid w:val="00E71A52"/>
    <w:rsid w:val="00E72592"/>
    <w:rsid w:val="00E76C50"/>
    <w:rsid w:val="00E819BF"/>
    <w:rsid w:val="00E84DC5"/>
    <w:rsid w:val="00E94556"/>
    <w:rsid w:val="00E95015"/>
    <w:rsid w:val="00EA4CC7"/>
    <w:rsid w:val="00EA7264"/>
    <w:rsid w:val="00EC56E7"/>
    <w:rsid w:val="00ED1506"/>
    <w:rsid w:val="00EE0A90"/>
    <w:rsid w:val="00EE74F6"/>
    <w:rsid w:val="00EE7857"/>
    <w:rsid w:val="00EF362F"/>
    <w:rsid w:val="00EF5E33"/>
    <w:rsid w:val="00F03A74"/>
    <w:rsid w:val="00F135BF"/>
    <w:rsid w:val="00F16010"/>
    <w:rsid w:val="00F16DAA"/>
    <w:rsid w:val="00F326D1"/>
    <w:rsid w:val="00F3431F"/>
    <w:rsid w:val="00F35BF0"/>
    <w:rsid w:val="00F45EF3"/>
    <w:rsid w:val="00F46E1E"/>
    <w:rsid w:val="00F542C2"/>
    <w:rsid w:val="00F559DE"/>
    <w:rsid w:val="00F83B2C"/>
    <w:rsid w:val="00FB0FA2"/>
    <w:rsid w:val="00FC1D95"/>
    <w:rsid w:val="00FC65E0"/>
    <w:rsid w:val="00FC7B89"/>
    <w:rsid w:val="00FE78D7"/>
    <w:rsid w:val="00FF0990"/>
    <w:rsid w:val="03E93828"/>
    <w:rsid w:val="07281699"/>
    <w:rsid w:val="0E431C67"/>
    <w:rsid w:val="116D2435"/>
    <w:rsid w:val="13770E25"/>
    <w:rsid w:val="252D32AE"/>
    <w:rsid w:val="25CB38E0"/>
    <w:rsid w:val="34255A0D"/>
    <w:rsid w:val="35FB531E"/>
    <w:rsid w:val="3A7A3611"/>
    <w:rsid w:val="3C0A2E08"/>
    <w:rsid w:val="41BA715D"/>
    <w:rsid w:val="4778037D"/>
    <w:rsid w:val="4BD6314E"/>
    <w:rsid w:val="4D2A12CB"/>
    <w:rsid w:val="4D4166CE"/>
    <w:rsid w:val="602B2D52"/>
    <w:rsid w:val="65B859D8"/>
    <w:rsid w:val="66E8274F"/>
    <w:rsid w:val="6D2E0ACA"/>
    <w:rsid w:val="6E9661A9"/>
    <w:rsid w:val="70675CE4"/>
    <w:rsid w:val="70A00416"/>
    <w:rsid w:val="71C75BBC"/>
    <w:rsid w:val="7EE3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5">
    <w:name w:val="Plain Text"/>
    <w:basedOn w:val="1"/>
    <w:qFormat/>
    <w:uiPriority w:val="0"/>
    <w:rPr>
      <w:rFonts w:hAnsi="Courier New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20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10">
    <w:name w:val="annotation subject"/>
    <w:basedOn w:val="4"/>
    <w:next w:val="4"/>
    <w:link w:val="22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3"/>
    <w:semiHidden/>
    <w:unhideWhenUsed/>
    <w:qFormat/>
    <w:uiPriority w:val="99"/>
    <w:rPr>
      <w:sz w:val="21"/>
      <w:szCs w:val="21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页眉 字符"/>
    <w:basedOn w:val="13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3"/>
    <w:link w:val="7"/>
    <w:qFormat/>
    <w:uiPriority w:val="99"/>
    <w:rPr>
      <w:sz w:val="18"/>
      <w:szCs w:val="18"/>
    </w:rPr>
  </w:style>
  <w:style w:type="character" w:customStyle="1" w:styleId="19">
    <w:name w:val="标题 2 字符"/>
    <w:basedOn w:val="13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0">
    <w:name w:val="副标题 字符"/>
    <w:basedOn w:val="13"/>
    <w:link w:val="9"/>
    <w:qFormat/>
    <w:uiPriority w:val="11"/>
    <w:rPr>
      <w:b/>
      <w:bCs/>
      <w:kern w:val="28"/>
      <w:sz w:val="32"/>
      <w:szCs w:val="32"/>
    </w:rPr>
  </w:style>
  <w:style w:type="character" w:customStyle="1" w:styleId="21">
    <w:name w:val="批注文字 字符"/>
    <w:basedOn w:val="13"/>
    <w:link w:val="4"/>
    <w:semiHidden/>
    <w:qFormat/>
    <w:uiPriority w:val="99"/>
  </w:style>
  <w:style w:type="character" w:customStyle="1" w:styleId="22">
    <w:name w:val="批注主题 字符"/>
    <w:basedOn w:val="21"/>
    <w:link w:val="10"/>
    <w:semiHidden/>
    <w:qFormat/>
    <w:uiPriority w:val="99"/>
    <w:rPr>
      <w:b/>
      <w:bCs/>
    </w:rPr>
  </w:style>
  <w:style w:type="character" w:customStyle="1" w:styleId="23">
    <w:name w:val="批注框文本 字符"/>
    <w:basedOn w:val="13"/>
    <w:link w:val="6"/>
    <w:semiHidden/>
    <w:qFormat/>
    <w:uiPriority w:val="99"/>
    <w:rPr>
      <w:sz w:val="18"/>
      <w:szCs w:val="18"/>
    </w:rPr>
  </w:style>
  <w:style w:type="character" w:customStyle="1" w:styleId="24">
    <w:name w:val="标题 1 字符"/>
    <w:basedOn w:val="13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5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6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7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288</Words>
  <Characters>1644</Characters>
  <Lines>13</Lines>
  <Paragraphs>3</Paragraphs>
  <TotalTime>0</TotalTime>
  <ScaleCrop>false</ScaleCrop>
  <LinksUpToDate>false</LinksUpToDate>
  <CharactersWithSpaces>1929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2020-12-07T02:06:00Z</dcterms:created>
  <dc:creator>mmjj0926@163.com</dc:creator>
  <cp:lastModifiedBy>冉冉</cp:lastModifiedBy>
  <cp:lastPrinted>2020-12-01T08:19:00Z</cp:lastPrinted>
  <dcterms:modified xsi:type="dcterms:W3CDTF">2022-05-09T10:16:21Z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78A686FA5E9C443A956312B46E7360CC</vt:lpwstr>
  </property>
</Properties>
</file>